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6F0B9" w14:textId="77777777" w:rsidR="00035FB4" w:rsidRDefault="006855A4">
      <w:pPr>
        <w:rPr>
          <w:rFonts w:ascii="Arial" w:hAnsi="Arial" w:cs="Arial"/>
          <w:sz w:val="24"/>
        </w:rPr>
      </w:pPr>
      <w:r>
        <w:rPr>
          <w:rFonts w:ascii="Arial" w:hAnsi="Arial" w:cs="Arial"/>
          <w:noProof/>
          <w:sz w:val="24"/>
          <w:lang w:eastAsia="en-GB"/>
        </w:rPr>
        <w:drawing>
          <wp:anchor distT="0" distB="0" distL="114300" distR="114300" simplePos="0" relativeHeight="251658240" behindDoc="0" locked="0" layoutInCell="1" allowOverlap="1" wp14:anchorId="23F8CFCD" wp14:editId="1B48B38E">
            <wp:simplePos x="0" y="0"/>
            <wp:positionH relativeFrom="column">
              <wp:posOffset>4505325</wp:posOffset>
            </wp:positionH>
            <wp:positionV relativeFrom="paragraph">
              <wp:posOffset>-533400</wp:posOffset>
            </wp:positionV>
            <wp:extent cx="876300" cy="8763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BF08-Logo-FINAL"/>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9DA0F3" w14:textId="77777777" w:rsidR="00035FB4" w:rsidRDefault="00035FB4">
      <w:pPr>
        <w:rPr>
          <w:rFonts w:ascii="Arial" w:hAnsi="Arial" w:cs="Arial"/>
          <w:sz w:val="24"/>
        </w:rPr>
      </w:pPr>
    </w:p>
    <w:p w14:paraId="23348FE0" w14:textId="77777777" w:rsidR="00035FB4" w:rsidRDefault="00035FB4">
      <w:pPr>
        <w:rPr>
          <w:rFonts w:ascii="Arial" w:hAnsi="Arial" w:cs="Arial"/>
          <w:sz w:val="24"/>
        </w:rPr>
      </w:pPr>
    </w:p>
    <w:p w14:paraId="3280591F" w14:textId="77777777" w:rsidR="00035FB4" w:rsidRDefault="00035FB4">
      <w:pPr>
        <w:rPr>
          <w:rFonts w:ascii="Arial" w:hAnsi="Arial" w:cs="Arial"/>
          <w:sz w:val="24"/>
        </w:rPr>
      </w:pPr>
    </w:p>
    <w:p w14:paraId="00E7BE73" w14:textId="77777777" w:rsidR="00C3710F" w:rsidRDefault="00C3710F">
      <w:pPr>
        <w:rPr>
          <w:rFonts w:ascii="Arial" w:hAnsi="Arial" w:cs="Arial"/>
          <w:sz w:val="24"/>
        </w:rPr>
      </w:pPr>
    </w:p>
    <w:p w14:paraId="5582007E" w14:textId="77777777" w:rsidR="00C3710F" w:rsidRDefault="00C3710F">
      <w:pPr>
        <w:rPr>
          <w:rFonts w:ascii="Arial" w:hAnsi="Arial" w:cs="Arial"/>
          <w:sz w:val="24"/>
        </w:rPr>
      </w:pPr>
    </w:p>
    <w:p w14:paraId="7759BCE2" w14:textId="77777777" w:rsidR="00A6394A" w:rsidRPr="00A6394A" w:rsidRDefault="00A6394A" w:rsidP="00A6394A">
      <w:pPr>
        <w:spacing w:line="276" w:lineRule="auto"/>
        <w:jc w:val="right"/>
        <w:rPr>
          <w:rFonts w:ascii="Arial" w:hAnsi="Arial" w:cs="Arial"/>
          <w:b/>
          <w:sz w:val="24"/>
          <w:szCs w:val="24"/>
        </w:rPr>
      </w:pPr>
      <w:r w:rsidRPr="00A6394A">
        <w:rPr>
          <w:rFonts w:ascii="Arial" w:hAnsi="Arial" w:cs="Arial"/>
          <w:b/>
          <w:sz w:val="24"/>
          <w:szCs w:val="24"/>
        </w:rPr>
        <w:t>Home Builders Federation</w:t>
      </w:r>
    </w:p>
    <w:p w14:paraId="640E2A62" w14:textId="77777777" w:rsidR="00A6394A" w:rsidRPr="00A6394A" w:rsidRDefault="00A6394A" w:rsidP="007512DF">
      <w:pPr>
        <w:spacing w:line="276" w:lineRule="auto"/>
        <w:rPr>
          <w:rFonts w:ascii="Arial" w:hAnsi="Arial" w:cs="Arial"/>
          <w:b/>
          <w:sz w:val="24"/>
          <w:szCs w:val="24"/>
        </w:rPr>
      </w:pPr>
    </w:p>
    <w:p w14:paraId="0E7CE12C" w14:textId="2AB54ABC" w:rsidR="00A6394A" w:rsidRPr="00A6394A" w:rsidRDefault="00A6394A" w:rsidP="00A6394A">
      <w:pPr>
        <w:spacing w:line="276" w:lineRule="auto"/>
        <w:ind w:firstLine="720"/>
        <w:jc w:val="right"/>
        <w:rPr>
          <w:rFonts w:ascii="Arial" w:hAnsi="Arial" w:cs="Arial"/>
          <w:b/>
          <w:sz w:val="24"/>
          <w:szCs w:val="24"/>
        </w:rPr>
      </w:pPr>
      <w:r w:rsidRPr="00A6394A">
        <w:rPr>
          <w:rFonts w:ascii="Arial" w:hAnsi="Arial" w:cs="Arial"/>
          <w:b/>
          <w:sz w:val="24"/>
          <w:szCs w:val="24"/>
        </w:rPr>
        <w:t xml:space="preserve">Matter </w:t>
      </w:r>
      <w:r w:rsidR="008C7E08">
        <w:rPr>
          <w:rFonts w:ascii="Arial" w:hAnsi="Arial" w:cs="Arial"/>
          <w:b/>
          <w:sz w:val="24"/>
          <w:szCs w:val="24"/>
        </w:rPr>
        <w:t>1</w:t>
      </w:r>
    </w:p>
    <w:p w14:paraId="67D71A37" w14:textId="77777777" w:rsidR="00A6394A" w:rsidRPr="00A6394A" w:rsidRDefault="00A6394A" w:rsidP="00A6394A">
      <w:pPr>
        <w:spacing w:line="276" w:lineRule="auto"/>
        <w:rPr>
          <w:rFonts w:ascii="Arial" w:hAnsi="Arial" w:cs="Arial"/>
          <w:b/>
          <w:sz w:val="24"/>
          <w:szCs w:val="24"/>
        </w:rPr>
      </w:pPr>
    </w:p>
    <w:p w14:paraId="4215A9E4" w14:textId="7E7AD6E3" w:rsidR="00A6394A" w:rsidRPr="00A6394A" w:rsidRDefault="00365DC1" w:rsidP="00E05049">
      <w:pPr>
        <w:spacing w:line="276" w:lineRule="auto"/>
        <w:jc w:val="both"/>
        <w:rPr>
          <w:rFonts w:ascii="Arial" w:hAnsi="Arial" w:cs="Arial"/>
          <w:b/>
          <w:caps/>
          <w:sz w:val="24"/>
          <w:szCs w:val="24"/>
        </w:rPr>
      </w:pPr>
      <w:r>
        <w:rPr>
          <w:rFonts w:ascii="Arial" w:hAnsi="Arial" w:cs="Arial"/>
          <w:b/>
          <w:caps/>
          <w:sz w:val="24"/>
          <w:szCs w:val="24"/>
        </w:rPr>
        <w:t>Crawley</w:t>
      </w:r>
      <w:r w:rsidR="00A6394A" w:rsidRPr="00A6394A">
        <w:rPr>
          <w:rFonts w:ascii="Arial" w:hAnsi="Arial" w:cs="Arial"/>
          <w:b/>
          <w:caps/>
          <w:sz w:val="24"/>
          <w:szCs w:val="24"/>
        </w:rPr>
        <w:t xml:space="preserve"> Local Plan</w:t>
      </w:r>
      <w:r>
        <w:rPr>
          <w:rFonts w:ascii="Arial" w:hAnsi="Arial" w:cs="Arial"/>
          <w:b/>
          <w:caps/>
          <w:sz w:val="24"/>
          <w:szCs w:val="24"/>
        </w:rPr>
        <w:t xml:space="preserve"> 2024-2040</w:t>
      </w:r>
      <w:r w:rsidR="00A6394A" w:rsidRPr="00A6394A">
        <w:rPr>
          <w:rFonts w:ascii="Arial" w:hAnsi="Arial" w:cs="Arial"/>
          <w:b/>
          <w:caps/>
          <w:sz w:val="24"/>
          <w:szCs w:val="24"/>
        </w:rPr>
        <w:t xml:space="preserve"> Examination</w:t>
      </w:r>
    </w:p>
    <w:p w14:paraId="5423579C" w14:textId="77777777" w:rsidR="00A6394A" w:rsidRPr="00A6394A" w:rsidRDefault="00A6394A" w:rsidP="00E05049">
      <w:pPr>
        <w:spacing w:line="276" w:lineRule="auto"/>
        <w:jc w:val="both"/>
        <w:rPr>
          <w:rFonts w:ascii="Arial" w:hAnsi="Arial" w:cs="Arial"/>
          <w:b/>
          <w:sz w:val="24"/>
          <w:szCs w:val="24"/>
        </w:rPr>
      </w:pPr>
    </w:p>
    <w:p w14:paraId="5F46B26E" w14:textId="4A06DA9A" w:rsidR="00BE675F" w:rsidRDefault="00BE675F" w:rsidP="00822564">
      <w:pPr>
        <w:spacing w:line="276" w:lineRule="auto"/>
        <w:jc w:val="both"/>
        <w:rPr>
          <w:rFonts w:ascii="Arial" w:hAnsi="Arial" w:cs="Arial"/>
          <w:sz w:val="22"/>
          <w:szCs w:val="22"/>
        </w:rPr>
      </w:pPr>
      <w:r w:rsidRPr="00BE675F">
        <w:rPr>
          <w:rFonts w:ascii="Arial" w:hAnsi="Arial" w:cs="Arial"/>
          <w:b/>
          <w:bCs/>
          <w:sz w:val="22"/>
          <w:szCs w:val="22"/>
        </w:rPr>
        <w:t xml:space="preserve">Matter </w:t>
      </w:r>
      <w:r w:rsidR="008C7E08">
        <w:rPr>
          <w:rFonts w:ascii="Arial" w:hAnsi="Arial" w:cs="Arial"/>
          <w:b/>
          <w:bCs/>
          <w:sz w:val="22"/>
          <w:szCs w:val="22"/>
        </w:rPr>
        <w:t>1</w:t>
      </w:r>
      <w:r w:rsidR="00721F4F">
        <w:rPr>
          <w:rFonts w:ascii="Arial" w:hAnsi="Arial" w:cs="Arial"/>
          <w:b/>
          <w:bCs/>
          <w:sz w:val="22"/>
          <w:szCs w:val="22"/>
        </w:rPr>
        <w:t>:</w:t>
      </w:r>
      <w:r w:rsidRPr="00BE675F">
        <w:rPr>
          <w:rFonts w:ascii="Arial" w:hAnsi="Arial" w:cs="Arial"/>
          <w:b/>
          <w:bCs/>
          <w:sz w:val="22"/>
          <w:szCs w:val="22"/>
        </w:rPr>
        <w:t xml:space="preserve"> </w:t>
      </w:r>
      <w:r w:rsidR="00721F4F" w:rsidRPr="00721F4F">
        <w:rPr>
          <w:rFonts w:ascii="Arial" w:hAnsi="Arial" w:cs="Arial"/>
          <w:b/>
          <w:bCs/>
          <w:sz w:val="22"/>
          <w:szCs w:val="22"/>
        </w:rPr>
        <w:t>Legal Compliance and General Plan-making</w:t>
      </w:r>
    </w:p>
    <w:p w14:paraId="76EFABB2" w14:textId="77777777" w:rsidR="00026901" w:rsidRDefault="00026901" w:rsidP="00550A5E">
      <w:pPr>
        <w:spacing w:line="276" w:lineRule="auto"/>
        <w:jc w:val="both"/>
        <w:rPr>
          <w:rFonts w:ascii="Arial" w:hAnsi="Arial" w:cs="Arial"/>
          <w:sz w:val="22"/>
          <w:szCs w:val="22"/>
        </w:rPr>
      </w:pPr>
    </w:p>
    <w:p w14:paraId="14D39E36" w14:textId="77777777" w:rsidR="006E3395" w:rsidRPr="00522BCD" w:rsidRDefault="006E3395" w:rsidP="006E3395">
      <w:pPr>
        <w:spacing w:line="276" w:lineRule="auto"/>
        <w:jc w:val="both"/>
        <w:rPr>
          <w:rFonts w:ascii="Arial" w:hAnsi="Arial" w:cs="Arial"/>
          <w:b/>
          <w:bCs/>
          <w:i/>
          <w:iCs/>
          <w:sz w:val="22"/>
          <w:szCs w:val="22"/>
        </w:rPr>
      </w:pPr>
      <w:r w:rsidRPr="00522BCD">
        <w:rPr>
          <w:rFonts w:ascii="Arial" w:hAnsi="Arial" w:cs="Arial"/>
          <w:b/>
          <w:bCs/>
          <w:i/>
          <w:iCs/>
          <w:sz w:val="22"/>
          <w:szCs w:val="22"/>
        </w:rPr>
        <w:t>Issue 2: Duty to Co-operate</w:t>
      </w:r>
    </w:p>
    <w:p w14:paraId="5F47FD8A" w14:textId="77777777" w:rsidR="006E3395" w:rsidRDefault="006E3395" w:rsidP="006E3395">
      <w:pPr>
        <w:spacing w:line="276" w:lineRule="auto"/>
        <w:jc w:val="both"/>
        <w:rPr>
          <w:rFonts w:ascii="Arial" w:hAnsi="Arial" w:cs="Arial"/>
          <w:sz w:val="22"/>
          <w:szCs w:val="22"/>
        </w:rPr>
      </w:pPr>
    </w:p>
    <w:p w14:paraId="15693CC9" w14:textId="3AE0DB40" w:rsidR="006E3395" w:rsidRPr="00371081" w:rsidRDefault="006E3395" w:rsidP="006E3395">
      <w:pPr>
        <w:spacing w:line="276" w:lineRule="auto"/>
        <w:jc w:val="both"/>
        <w:rPr>
          <w:rFonts w:ascii="Arial" w:hAnsi="Arial" w:cs="Arial"/>
          <w:i/>
          <w:iCs/>
          <w:sz w:val="22"/>
          <w:szCs w:val="22"/>
          <w:u w:val="single"/>
        </w:rPr>
      </w:pPr>
      <w:r w:rsidRPr="00371081">
        <w:rPr>
          <w:rFonts w:ascii="Arial" w:hAnsi="Arial" w:cs="Arial"/>
          <w:i/>
          <w:iCs/>
          <w:sz w:val="22"/>
          <w:szCs w:val="22"/>
          <w:u w:val="single"/>
        </w:rPr>
        <w:t>1.6 What mechanisms have been established between authorities on cross-boundary strategic matters? Do the signed statements of common ground demonstrate effective and on-going joint working, as per NPPF paragraphs 26 and 27 and PPG paragraphs 61-009-20190315 to 61-017-20190315?</w:t>
      </w:r>
    </w:p>
    <w:p w14:paraId="2C3C89A7" w14:textId="77777777" w:rsidR="006E3395" w:rsidRDefault="006E3395" w:rsidP="006E3395">
      <w:pPr>
        <w:spacing w:line="276" w:lineRule="auto"/>
        <w:jc w:val="both"/>
        <w:rPr>
          <w:rFonts w:ascii="Arial" w:hAnsi="Arial" w:cs="Arial"/>
          <w:sz w:val="22"/>
          <w:szCs w:val="22"/>
        </w:rPr>
      </w:pPr>
    </w:p>
    <w:p w14:paraId="07E0266B" w14:textId="0FC808DF" w:rsidR="00FA6CA1" w:rsidRDefault="00525D91" w:rsidP="00F51924">
      <w:pPr>
        <w:spacing w:line="276" w:lineRule="auto"/>
        <w:jc w:val="both"/>
        <w:rPr>
          <w:rFonts w:ascii="Arial" w:hAnsi="Arial" w:cs="Arial"/>
          <w:sz w:val="22"/>
          <w:szCs w:val="22"/>
        </w:rPr>
      </w:pPr>
      <w:r>
        <w:rPr>
          <w:rFonts w:ascii="Arial" w:hAnsi="Arial" w:cs="Arial"/>
          <w:sz w:val="22"/>
          <w:szCs w:val="22"/>
        </w:rPr>
        <w:t>The HBF welcomes the additional evidence has now been published by the Council with regard to the duty to co-operate.</w:t>
      </w:r>
      <w:r w:rsidR="008C1519">
        <w:rPr>
          <w:rFonts w:ascii="Arial" w:hAnsi="Arial" w:cs="Arial"/>
          <w:sz w:val="22"/>
          <w:szCs w:val="22"/>
        </w:rPr>
        <w:t xml:space="preserve"> However,</w:t>
      </w:r>
      <w:r>
        <w:rPr>
          <w:rFonts w:ascii="Arial" w:hAnsi="Arial" w:cs="Arial"/>
          <w:sz w:val="22"/>
          <w:szCs w:val="22"/>
        </w:rPr>
        <w:t xml:space="preserve"> </w:t>
      </w:r>
      <w:r w:rsidR="008C1519">
        <w:rPr>
          <w:rFonts w:ascii="Arial" w:hAnsi="Arial" w:cs="Arial"/>
          <w:sz w:val="22"/>
          <w:szCs w:val="22"/>
        </w:rPr>
        <w:t>t</w:t>
      </w:r>
      <w:r>
        <w:rPr>
          <w:rFonts w:ascii="Arial" w:hAnsi="Arial" w:cs="Arial"/>
          <w:sz w:val="22"/>
          <w:szCs w:val="22"/>
        </w:rPr>
        <w:t>he</w:t>
      </w:r>
      <w:r w:rsidR="00527D36">
        <w:rPr>
          <w:rFonts w:ascii="Arial" w:hAnsi="Arial" w:cs="Arial"/>
          <w:sz w:val="22"/>
          <w:szCs w:val="22"/>
        </w:rPr>
        <w:t xml:space="preserve"> HBF </w:t>
      </w:r>
      <w:r w:rsidR="00F9348A">
        <w:rPr>
          <w:rFonts w:ascii="Arial" w:hAnsi="Arial" w:cs="Arial"/>
          <w:sz w:val="22"/>
          <w:szCs w:val="22"/>
        </w:rPr>
        <w:t xml:space="preserve">do </w:t>
      </w:r>
      <w:r w:rsidR="005449DA">
        <w:rPr>
          <w:rFonts w:ascii="Arial" w:hAnsi="Arial" w:cs="Arial"/>
          <w:sz w:val="22"/>
          <w:szCs w:val="22"/>
        </w:rPr>
        <w:t>not</w:t>
      </w:r>
      <w:r w:rsidR="00F9348A">
        <w:rPr>
          <w:rFonts w:ascii="Arial" w:hAnsi="Arial" w:cs="Arial"/>
          <w:sz w:val="22"/>
          <w:szCs w:val="22"/>
        </w:rPr>
        <w:t xml:space="preserve"> </w:t>
      </w:r>
      <w:r w:rsidR="005449DA">
        <w:rPr>
          <w:rFonts w:ascii="Arial" w:hAnsi="Arial" w:cs="Arial"/>
          <w:sz w:val="22"/>
          <w:szCs w:val="22"/>
        </w:rPr>
        <w:t>consider</w:t>
      </w:r>
      <w:r w:rsidR="00F9348A">
        <w:rPr>
          <w:rFonts w:ascii="Arial" w:hAnsi="Arial" w:cs="Arial"/>
          <w:sz w:val="22"/>
          <w:szCs w:val="22"/>
        </w:rPr>
        <w:t xml:space="preserve"> th</w:t>
      </w:r>
      <w:r w:rsidR="005449DA">
        <w:rPr>
          <w:rFonts w:ascii="Arial" w:hAnsi="Arial" w:cs="Arial"/>
          <w:sz w:val="22"/>
          <w:szCs w:val="22"/>
        </w:rPr>
        <w:t>e</w:t>
      </w:r>
      <w:r w:rsidR="002850FC">
        <w:rPr>
          <w:rFonts w:ascii="Arial" w:hAnsi="Arial" w:cs="Arial"/>
          <w:sz w:val="22"/>
          <w:szCs w:val="22"/>
        </w:rPr>
        <w:t xml:space="preserve"> statement</w:t>
      </w:r>
      <w:r w:rsidR="00D0632A">
        <w:rPr>
          <w:rFonts w:ascii="Arial" w:hAnsi="Arial" w:cs="Arial"/>
          <w:sz w:val="22"/>
          <w:szCs w:val="22"/>
        </w:rPr>
        <w:t>s</w:t>
      </w:r>
      <w:r w:rsidR="002850FC">
        <w:rPr>
          <w:rFonts w:ascii="Arial" w:hAnsi="Arial" w:cs="Arial"/>
          <w:sz w:val="22"/>
          <w:szCs w:val="22"/>
        </w:rPr>
        <w:t xml:space="preserve"> of common ground</w:t>
      </w:r>
      <w:r w:rsidR="00B74E13">
        <w:rPr>
          <w:rFonts w:ascii="Arial" w:hAnsi="Arial" w:cs="Arial"/>
          <w:sz w:val="22"/>
          <w:szCs w:val="22"/>
        </w:rPr>
        <w:t xml:space="preserve"> (SoCG)</w:t>
      </w:r>
      <w:r w:rsidR="00E72F19">
        <w:rPr>
          <w:rFonts w:ascii="Arial" w:hAnsi="Arial" w:cs="Arial"/>
          <w:sz w:val="22"/>
          <w:szCs w:val="22"/>
        </w:rPr>
        <w:t>, in particular</w:t>
      </w:r>
      <w:r w:rsidR="005449DA">
        <w:rPr>
          <w:rFonts w:ascii="Arial" w:hAnsi="Arial" w:cs="Arial"/>
          <w:sz w:val="22"/>
          <w:szCs w:val="22"/>
        </w:rPr>
        <w:t xml:space="preserve"> </w:t>
      </w:r>
      <w:r w:rsidR="00F9348A">
        <w:rPr>
          <w:rFonts w:ascii="Arial" w:hAnsi="Arial" w:cs="Arial"/>
          <w:sz w:val="22"/>
          <w:szCs w:val="22"/>
        </w:rPr>
        <w:t>with</w:t>
      </w:r>
      <w:r w:rsidR="002C72EB">
        <w:rPr>
          <w:rFonts w:ascii="Arial" w:hAnsi="Arial" w:cs="Arial"/>
          <w:sz w:val="22"/>
          <w:szCs w:val="22"/>
        </w:rPr>
        <w:t xml:space="preserve"> the</w:t>
      </w:r>
      <w:r w:rsidR="002F3452">
        <w:rPr>
          <w:rFonts w:ascii="Arial" w:hAnsi="Arial" w:cs="Arial"/>
          <w:sz w:val="22"/>
          <w:szCs w:val="22"/>
        </w:rPr>
        <w:t xml:space="preserve"> neighbouring Council’s</w:t>
      </w:r>
      <w:r w:rsidR="002C72EB">
        <w:rPr>
          <w:rFonts w:ascii="Arial" w:hAnsi="Arial" w:cs="Arial"/>
          <w:sz w:val="22"/>
          <w:szCs w:val="22"/>
        </w:rPr>
        <w:t xml:space="preserve"> </w:t>
      </w:r>
      <w:r w:rsidR="00F9348A">
        <w:rPr>
          <w:rFonts w:ascii="Arial" w:hAnsi="Arial" w:cs="Arial"/>
          <w:sz w:val="22"/>
          <w:szCs w:val="22"/>
        </w:rPr>
        <w:t>to the north</w:t>
      </w:r>
      <w:r w:rsidR="002F3452">
        <w:rPr>
          <w:rFonts w:ascii="Arial" w:hAnsi="Arial" w:cs="Arial"/>
          <w:sz w:val="22"/>
          <w:szCs w:val="22"/>
        </w:rPr>
        <w:t xml:space="preserve"> of Crawley</w:t>
      </w:r>
      <w:r w:rsidR="002850FC">
        <w:rPr>
          <w:rFonts w:ascii="Arial" w:hAnsi="Arial" w:cs="Arial"/>
          <w:sz w:val="22"/>
          <w:szCs w:val="22"/>
        </w:rPr>
        <w:t xml:space="preserve"> (</w:t>
      </w:r>
      <w:r w:rsidR="00F9348A">
        <w:rPr>
          <w:rFonts w:ascii="Arial" w:hAnsi="Arial" w:cs="Arial"/>
          <w:sz w:val="22"/>
          <w:szCs w:val="22"/>
        </w:rPr>
        <w:t xml:space="preserve">Mole </w:t>
      </w:r>
      <w:r w:rsidR="005449DA">
        <w:rPr>
          <w:rFonts w:ascii="Arial" w:hAnsi="Arial" w:cs="Arial"/>
          <w:sz w:val="22"/>
          <w:szCs w:val="22"/>
        </w:rPr>
        <w:t>Valley</w:t>
      </w:r>
      <w:r w:rsidR="002850FC">
        <w:rPr>
          <w:rFonts w:ascii="Arial" w:hAnsi="Arial" w:cs="Arial"/>
          <w:sz w:val="22"/>
          <w:szCs w:val="22"/>
        </w:rPr>
        <w:t>,</w:t>
      </w:r>
      <w:r w:rsidR="00F9348A">
        <w:rPr>
          <w:rFonts w:ascii="Arial" w:hAnsi="Arial" w:cs="Arial"/>
          <w:sz w:val="22"/>
          <w:szCs w:val="22"/>
        </w:rPr>
        <w:t xml:space="preserve"> </w:t>
      </w:r>
      <w:r w:rsidR="002850FC">
        <w:rPr>
          <w:rFonts w:ascii="Arial" w:hAnsi="Arial" w:cs="Arial"/>
          <w:sz w:val="22"/>
          <w:szCs w:val="22"/>
        </w:rPr>
        <w:t>Tandridge</w:t>
      </w:r>
      <w:r w:rsidR="00F9348A">
        <w:rPr>
          <w:rFonts w:ascii="Arial" w:hAnsi="Arial" w:cs="Arial"/>
          <w:sz w:val="22"/>
          <w:szCs w:val="22"/>
        </w:rPr>
        <w:t xml:space="preserve"> and Reigate and Banstead</w:t>
      </w:r>
      <w:r w:rsidR="002850FC">
        <w:rPr>
          <w:rFonts w:ascii="Arial" w:hAnsi="Arial" w:cs="Arial"/>
          <w:sz w:val="22"/>
          <w:szCs w:val="22"/>
        </w:rPr>
        <w:t>)</w:t>
      </w:r>
      <w:r w:rsidR="00F9348A">
        <w:rPr>
          <w:rFonts w:ascii="Arial" w:hAnsi="Arial" w:cs="Arial"/>
          <w:sz w:val="22"/>
          <w:szCs w:val="22"/>
        </w:rPr>
        <w:t xml:space="preserve"> </w:t>
      </w:r>
      <w:r w:rsidR="00416E02">
        <w:rPr>
          <w:rFonts w:ascii="Arial" w:hAnsi="Arial" w:cs="Arial"/>
          <w:sz w:val="22"/>
          <w:szCs w:val="22"/>
        </w:rPr>
        <w:t>show</w:t>
      </w:r>
      <w:r w:rsidR="00E72F19">
        <w:rPr>
          <w:rFonts w:ascii="Arial" w:hAnsi="Arial" w:cs="Arial"/>
          <w:sz w:val="22"/>
          <w:szCs w:val="22"/>
        </w:rPr>
        <w:t>s</w:t>
      </w:r>
      <w:r w:rsidR="00416E02">
        <w:rPr>
          <w:rFonts w:ascii="Arial" w:hAnsi="Arial" w:cs="Arial"/>
          <w:sz w:val="22"/>
          <w:szCs w:val="22"/>
        </w:rPr>
        <w:t xml:space="preserve"> that co-operation has been effective</w:t>
      </w:r>
      <w:r w:rsidR="00F9348A">
        <w:rPr>
          <w:rFonts w:ascii="Arial" w:hAnsi="Arial" w:cs="Arial"/>
          <w:sz w:val="22"/>
          <w:szCs w:val="22"/>
        </w:rPr>
        <w:t>. The statements of common ground</w:t>
      </w:r>
      <w:r w:rsidR="00A121DE">
        <w:rPr>
          <w:rFonts w:ascii="Arial" w:hAnsi="Arial" w:cs="Arial"/>
          <w:sz w:val="22"/>
          <w:szCs w:val="22"/>
        </w:rPr>
        <w:t xml:space="preserve"> with those Local Planning </w:t>
      </w:r>
      <w:r w:rsidR="00B60C99">
        <w:rPr>
          <w:rFonts w:ascii="Arial" w:hAnsi="Arial" w:cs="Arial"/>
          <w:sz w:val="22"/>
          <w:szCs w:val="22"/>
        </w:rPr>
        <w:t>Authorities provide</w:t>
      </w:r>
      <w:r w:rsidR="00715B1E">
        <w:rPr>
          <w:rFonts w:ascii="Arial" w:hAnsi="Arial" w:cs="Arial"/>
          <w:sz w:val="22"/>
          <w:szCs w:val="22"/>
        </w:rPr>
        <w:t xml:space="preserve"> </w:t>
      </w:r>
      <w:r w:rsidR="002850FC">
        <w:rPr>
          <w:rFonts w:ascii="Arial" w:hAnsi="Arial" w:cs="Arial"/>
          <w:sz w:val="22"/>
          <w:szCs w:val="22"/>
        </w:rPr>
        <w:t>no</w:t>
      </w:r>
      <w:r w:rsidR="00715B1E">
        <w:rPr>
          <w:rFonts w:ascii="Arial" w:hAnsi="Arial" w:cs="Arial"/>
          <w:sz w:val="22"/>
          <w:szCs w:val="22"/>
        </w:rPr>
        <w:t xml:space="preserve"> </w:t>
      </w:r>
      <w:r w:rsidR="005449DA">
        <w:rPr>
          <w:rFonts w:ascii="Arial" w:hAnsi="Arial" w:cs="Arial"/>
          <w:sz w:val="22"/>
          <w:szCs w:val="22"/>
        </w:rPr>
        <w:t>evidence</w:t>
      </w:r>
      <w:r w:rsidR="00715B1E">
        <w:rPr>
          <w:rFonts w:ascii="Arial" w:hAnsi="Arial" w:cs="Arial"/>
          <w:sz w:val="22"/>
          <w:szCs w:val="22"/>
        </w:rPr>
        <w:t xml:space="preserve"> of joint working </w:t>
      </w:r>
      <w:r w:rsidR="002C72EB">
        <w:rPr>
          <w:rFonts w:ascii="Arial" w:hAnsi="Arial" w:cs="Arial"/>
          <w:sz w:val="22"/>
          <w:szCs w:val="22"/>
        </w:rPr>
        <w:t>that seeks in any way to</w:t>
      </w:r>
      <w:r w:rsidR="00715B1E">
        <w:rPr>
          <w:rFonts w:ascii="Arial" w:hAnsi="Arial" w:cs="Arial"/>
          <w:sz w:val="22"/>
          <w:szCs w:val="22"/>
        </w:rPr>
        <w:t xml:space="preserve"> address the issue of Crawley</w:t>
      </w:r>
      <w:r w:rsidR="002C72EB">
        <w:rPr>
          <w:rFonts w:ascii="Arial" w:hAnsi="Arial" w:cs="Arial"/>
          <w:sz w:val="22"/>
          <w:szCs w:val="22"/>
        </w:rPr>
        <w:t>’s</w:t>
      </w:r>
      <w:r w:rsidR="00715B1E">
        <w:rPr>
          <w:rFonts w:ascii="Arial" w:hAnsi="Arial" w:cs="Arial"/>
          <w:sz w:val="22"/>
          <w:szCs w:val="22"/>
        </w:rPr>
        <w:t xml:space="preserve"> unmet housing needs</w:t>
      </w:r>
      <w:r w:rsidR="00F51924">
        <w:rPr>
          <w:rFonts w:ascii="Arial" w:hAnsi="Arial" w:cs="Arial"/>
          <w:sz w:val="22"/>
          <w:szCs w:val="22"/>
        </w:rPr>
        <w:t>, they</w:t>
      </w:r>
      <w:r w:rsidR="00715B1E">
        <w:rPr>
          <w:rFonts w:ascii="Arial" w:hAnsi="Arial" w:cs="Arial"/>
          <w:sz w:val="22"/>
          <w:szCs w:val="22"/>
        </w:rPr>
        <w:t xml:space="preserve"> merely state that </w:t>
      </w:r>
      <w:r w:rsidR="002850FC">
        <w:rPr>
          <w:rFonts w:ascii="Arial" w:hAnsi="Arial" w:cs="Arial"/>
          <w:sz w:val="22"/>
          <w:szCs w:val="22"/>
        </w:rPr>
        <w:t>no help can be provided</w:t>
      </w:r>
      <w:r w:rsidR="00A22BF9">
        <w:rPr>
          <w:rFonts w:ascii="Arial" w:hAnsi="Arial" w:cs="Arial"/>
          <w:sz w:val="22"/>
          <w:szCs w:val="22"/>
        </w:rPr>
        <w:t xml:space="preserve"> and do not set out whether any </w:t>
      </w:r>
      <w:r w:rsidR="00C30A6F">
        <w:rPr>
          <w:rFonts w:ascii="Arial" w:hAnsi="Arial" w:cs="Arial"/>
          <w:sz w:val="22"/>
          <w:szCs w:val="22"/>
        </w:rPr>
        <w:t>real consideration as to the issue of Crawley’s unmet needs and how these could be addressed</w:t>
      </w:r>
      <w:r w:rsidR="002850FC">
        <w:rPr>
          <w:rFonts w:ascii="Arial" w:hAnsi="Arial" w:cs="Arial"/>
          <w:sz w:val="22"/>
          <w:szCs w:val="22"/>
        </w:rPr>
        <w:t>.</w:t>
      </w:r>
      <w:r w:rsidR="00FF1F76">
        <w:rPr>
          <w:rFonts w:ascii="Arial" w:hAnsi="Arial" w:cs="Arial"/>
          <w:sz w:val="22"/>
          <w:szCs w:val="22"/>
        </w:rPr>
        <w:t xml:space="preserve"> </w:t>
      </w:r>
      <w:r w:rsidR="006232D3">
        <w:rPr>
          <w:rFonts w:ascii="Arial" w:hAnsi="Arial" w:cs="Arial"/>
          <w:sz w:val="22"/>
          <w:szCs w:val="22"/>
        </w:rPr>
        <w:t xml:space="preserve">Whilst </w:t>
      </w:r>
      <w:r w:rsidR="00112E87">
        <w:rPr>
          <w:rFonts w:ascii="Arial" w:hAnsi="Arial" w:cs="Arial"/>
          <w:sz w:val="22"/>
          <w:szCs w:val="22"/>
        </w:rPr>
        <w:t xml:space="preserve">appendix K provides evidence as to recent discussion there appears </w:t>
      </w:r>
      <w:r w:rsidR="00F51924">
        <w:rPr>
          <w:rFonts w:ascii="Arial" w:hAnsi="Arial" w:cs="Arial"/>
          <w:sz w:val="22"/>
          <w:szCs w:val="22"/>
        </w:rPr>
        <w:t>to</w:t>
      </w:r>
      <w:r w:rsidR="00112E87">
        <w:rPr>
          <w:rFonts w:ascii="Arial" w:hAnsi="Arial" w:cs="Arial"/>
          <w:sz w:val="22"/>
          <w:szCs w:val="22"/>
        </w:rPr>
        <w:t xml:space="preserve"> have been no </w:t>
      </w:r>
      <w:r w:rsidR="0062508B">
        <w:rPr>
          <w:rFonts w:ascii="Arial" w:hAnsi="Arial" w:cs="Arial"/>
          <w:sz w:val="22"/>
          <w:szCs w:val="22"/>
        </w:rPr>
        <w:t>engagement</w:t>
      </w:r>
      <w:r w:rsidR="00112E87">
        <w:rPr>
          <w:rFonts w:ascii="Arial" w:hAnsi="Arial" w:cs="Arial"/>
          <w:sz w:val="22"/>
          <w:szCs w:val="22"/>
        </w:rPr>
        <w:t xml:space="preserve"> </w:t>
      </w:r>
      <w:r w:rsidR="00756CFC">
        <w:rPr>
          <w:rFonts w:ascii="Arial" w:hAnsi="Arial" w:cs="Arial"/>
          <w:sz w:val="22"/>
          <w:szCs w:val="22"/>
        </w:rPr>
        <w:t xml:space="preserve">with </w:t>
      </w:r>
      <w:r w:rsidR="00A121DE">
        <w:rPr>
          <w:rFonts w:ascii="Arial" w:hAnsi="Arial" w:cs="Arial"/>
          <w:sz w:val="22"/>
          <w:szCs w:val="22"/>
        </w:rPr>
        <w:t>authorities</w:t>
      </w:r>
      <w:r w:rsidR="00756CFC">
        <w:rPr>
          <w:rFonts w:ascii="Arial" w:hAnsi="Arial" w:cs="Arial"/>
          <w:sz w:val="22"/>
          <w:szCs w:val="22"/>
        </w:rPr>
        <w:t xml:space="preserve"> </w:t>
      </w:r>
      <w:r w:rsidR="00A121DE">
        <w:rPr>
          <w:rFonts w:ascii="Arial" w:hAnsi="Arial" w:cs="Arial"/>
          <w:sz w:val="22"/>
          <w:szCs w:val="22"/>
        </w:rPr>
        <w:t xml:space="preserve">that are </w:t>
      </w:r>
      <w:r w:rsidR="00756CFC">
        <w:rPr>
          <w:rFonts w:ascii="Arial" w:hAnsi="Arial" w:cs="Arial"/>
          <w:sz w:val="22"/>
          <w:szCs w:val="22"/>
        </w:rPr>
        <w:t xml:space="preserve">not </w:t>
      </w:r>
      <w:r w:rsidR="00A121DE">
        <w:rPr>
          <w:rFonts w:ascii="Arial" w:hAnsi="Arial" w:cs="Arial"/>
          <w:sz w:val="22"/>
          <w:szCs w:val="22"/>
        </w:rPr>
        <w:t>part of the</w:t>
      </w:r>
      <w:r w:rsidR="00756CFC">
        <w:rPr>
          <w:rFonts w:ascii="Arial" w:hAnsi="Arial" w:cs="Arial"/>
          <w:sz w:val="22"/>
          <w:szCs w:val="22"/>
        </w:rPr>
        <w:t xml:space="preserve"> North</w:t>
      </w:r>
      <w:r w:rsidR="00516E4E">
        <w:rPr>
          <w:rFonts w:ascii="Arial" w:hAnsi="Arial" w:cs="Arial"/>
          <w:sz w:val="22"/>
          <w:szCs w:val="22"/>
        </w:rPr>
        <w:t>-West</w:t>
      </w:r>
      <w:r w:rsidR="00756CFC">
        <w:rPr>
          <w:rFonts w:ascii="Arial" w:hAnsi="Arial" w:cs="Arial"/>
          <w:sz w:val="22"/>
          <w:szCs w:val="22"/>
        </w:rPr>
        <w:t xml:space="preserve"> </w:t>
      </w:r>
      <w:r w:rsidR="00A121DE">
        <w:rPr>
          <w:rFonts w:ascii="Arial" w:hAnsi="Arial" w:cs="Arial"/>
          <w:sz w:val="22"/>
          <w:szCs w:val="22"/>
        </w:rPr>
        <w:t>Sussex H</w:t>
      </w:r>
      <w:r w:rsidR="00516E4E">
        <w:rPr>
          <w:rFonts w:ascii="Arial" w:hAnsi="Arial" w:cs="Arial"/>
          <w:sz w:val="22"/>
          <w:szCs w:val="22"/>
        </w:rPr>
        <w:t>ousing Market Area (NWS HMA)</w:t>
      </w:r>
      <w:r w:rsidR="00A121DE">
        <w:rPr>
          <w:rFonts w:ascii="Arial" w:hAnsi="Arial" w:cs="Arial"/>
          <w:sz w:val="22"/>
          <w:szCs w:val="22"/>
        </w:rPr>
        <w:t xml:space="preserve"> </w:t>
      </w:r>
      <w:r w:rsidR="00112E87">
        <w:rPr>
          <w:rFonts w:ascii="Arial" w:hAnsi="Arial" w:cs="Arial"/>
          <w:sz w:val="22"/>
          <w:szCs w:val="22"/>
        </w:rPr>
        <w:t xml:space="preserve">to discuss </w:t>
      </w:r>
      <w:r w:rsidR="0062508B">
        <w:rPr>
          <w:rFonts w:ascii="Arial" w:hAnsi="Arial" w:cs="Arial"/>
          <w:sz w:val="22"/>
          <w:szCs w:val="22"/>
        </w:rPr>
        <w:t>Crawley</w:t>
      </w:r>
      <w:r w:rsidR="00A121DE">
        <w:rPr>
          <w:rFonts w:ascii="Arial" w:hAnsi="Arial" w:cs="Arial"/>
          <w:sz w:val="22"/>
          <w:szCs w:val="22"/>
        </w:rPr>
        <w:t>’s</w:t>
      </w:r>
      <w:r w:rsidR="00112E87">
        <w:rPr>
          <w:rFonts w:ascii="Arial" w:hAnsi="Arial" w:cs="Arial"/>
          <w:sz w:val="22"/>
          <w:szCs w:val="22"/>
        </w:rPr>
        <w:t xml:space="preserve"> unmet needs since the SoCG</w:t>
      </w:r>
      <w:r w:rsidR="0009718A">
        <w:rPr>
          <w:rFonts w:ascii="Arial" w:hAnsi="Arial" w:cs="Arial"/>
          <w:sz w:val="22"/>
          <w:szCs w:val="22"/>
        </w:rPr>
        <w:t>s were</w:t>
      </w:r>
      <w:r w:rsidR="00112E87">
        <w:rPr>
          <w:rFonts w:ascii="Arial" w:hAnsi="Arial" w:cs="Arial"/>
          <w:sz w:val="22"/>
          <w:szCs w:val="22"/>
        </w:rPr>
        <w:t xml:space="preserve"> signed in 2021.</w:t>
      </w:r>
      <w:r w:rsidR="00F51924" w:rsidRPr="00F51924">
        <w:rPr>
          <w:rFonts w:ascii="Arial" w:hAnsi="Arial" w:cs="Arial"/>
          <w:sz w:val="22"/>
          <w:szCs w:val="22"/>
        </w:rPr>
        <w:t xml:space="preserve"> </w:t>
      </w:r>
      <w:r w:rsidR="00F51924">
        <w:rPr>
          <w:rFonts w:ascii="Arial" w:hAnsi="Arial" w:cs="Arial"/>
          <w:sz w:val="22"/>
          <w:szCs w:val="22"/>
        </w:rPr>
        <w:t>Furthermore Table 3.2 in the duty to co-operate statement</w:t>
      </w:r>
      <w:r w:rsidR="003F3D32">
        <w:rPr>
          <w:rFonts w:ascii="Arial" w:hAnsi="Arial" w:cs="Arial"/>
          <w:sz w:val="22"/>
          <w:szCs w:val="22"/>
        </w:rPr>
        <w:t xml:space="preserve"> (K</w:t>
      </w:r>
      <w:r w:rsidR="00D53765">
        <w:rPr>
          <w:rFonts w:ascii="Arial" w:hAnsi="Arial" w:cs="Arial"/>
          <w:sz w:val="22"/>
          <w:szCs w:val="22"/>
        </w:rPr>
        <w:t>D/DtC/01a)</w:t>
      </w:r>
      <w:r w:rsidR="00F51924">
        <w:rPr>
          <w:rFonts w:ascii="Arial" w:hAnsi="Arial" w:cs="Arial"/>
          <w:sz w:val="22"/>
          <w:szCs w:val="22"/>
        </w:rPr>
        <w:t xml:space="preserve">, which provides a provides summary of activities and engagement </w:t>
      </w:r>
      <w:r w:rsidR="00FA6CA1">
        <w:rPr>
          <w:rFonts w:ascii="Arial" w:hAnsi="Arial" w:cs="Arial"/>
          <w:sz w:val="22"/>
          <w:szCs w:val="22"/>
        </w:rPr>
        <w:t>does not provide any indication of direct discussions with these authorities</w:t>
      </w:r>
      <w:r w:rsidR="00F51924">
        <w:rPr>
          <w:rFonts w:ascii="Arial" w:hAnsi="Arial" w:cs="Arial"/>
          <w:sz w:val="22"/>
          <w:szCs w:val="22"/>
        </w:rPr>
        <w:t xml:space="preserve">. </w:t>
      </w:r>
      <w:r w:rsidR="00484FD8">
        <w:rPr>
          <w:rFonts w:ascii="Arial" w:hAnsi="Arial" w:cs="Arial"/>
          <w:sz w:val="22"/>
          <w:szCs w:val="22"/>
        </w:rPr>
        <w:t xml:space="preserve">The only engagement appears to have been written correspondence at the point of </w:t>
      </w:r>
      <w:r w:rsidR="006A7084">
        <w:rPr>
          <w:rFonts w:ascii="Arial" w:hAnsi="Arial" w:cs="Arial"/>
          <w:sz w:val="22"/>
          <w:szCs w:val="22"/>
        </w:rPr>
        <w:t>consultation on the local plan and not during the preparation of the plan itself</w:t>
      </w:r>
      <w:r w:rsidR="00484FD8">
        <w:rPr>
          <w:rFonts w:ascii="Arial" w:hAnsi="Arial" w:cs="Arial"/>
          <w:sz w:val="22"/>
          <w:szCs w:val="22"/>
        </w:rPr>
        <w:t xml:space="preserve">. </w:t>
      </w:r>
    </w:p>
    <w:p w14:paraId="2D5C38F2" w14:textId="77777777" w:rsidR="00FA6CA1" w:rsidRDefault="00FA6CA1" w:rsidP="00F51924">
      <w:pPr>
        <w:spacing w:line="276" w:lineRule="auto"/>
        <w:jc w:val="both"/>
        <w:rPr>
          <w:rFonts w:ascii="Arial" w:hAnsi="Arial" w:cs="Arial"/>
          <w:sz w:val="22"/>
          <w:szCs w:val="22"/>
        </w:rPr>
      </w:pPr>
    </w:p>
    <w:p w14:paraId="0347A98B" w14:textId="08A2946F" w:rsidR="003C2B54" w:rsidRDefault="003C2B54" w:rsidP="006A7084">
      <w:pPr>
        <w:spacing w:line="276" w:lineRule="auto"/>
        <w:jc w:val="both"/>
        <w:rPr>
          <w:rFonts w:ascii="Arial" w:hAnsi="Arial" w:cs="Arial"/>
          <w:sz w:val="22"/>
          <w:szCs w:val="22"/>
        </w:rPr>
      </w:pPr>
      <w:r>
        <w:rPr>
          <w:rFonts w:ascii="Arial" w:hAnsi="Arial" w:cs="Arial"/>
          <w:sz w:val="22"/>
          <w:szCs w:val="22"/>
        </w:rPr>
        <w:t>Given that Section 110 of t</w:t>
      </w:r>
      <w:r w:rsidR="006A7084">
        <w:rPr>
          <w:rFonts w:ascii="Arial" w:hAnsi="Arial" w:cs="Arial"/>
          <w:sz w:val="22"/>
          <w:szCs w:val="22"/>
        </w:rPr>
        <w:t xml:space="preserve">he Localism Act 2012 states </w:t>
      </w:r>
      <w:r>
        <w:rPr>
          <w:rFonts w:ascii="Arial" w:hAnsi="Arial" w:cs="Arial"/>
          <w:sz w:val="22"/>
          <w:szCs w:val="22"/>
        </w:rPr>
        <w:t>that</w:t>
      </w:r>
      <w:r w:rsidR="006A7084">
        <w:rPr>
          <w:rFonts w:ascii="Arial" w:hAnsi="Arial" w:cs="Arial"/>
          <w:sz w:val="22"/>
          <w:szCs w:val="22"/>
        </w:rPr>
        <w:t xml:space="preserve"> </w:t>
      </w:r>
      <w:r w:rsidR="003F6D97">
        <w:rPr>
          <w:rFonts w:ascii="Arial" w:hAnsi="Arial" w:cs="Arial"/>
          <w:sz w:val="22"/>
          <w:szCs w:val="22"/>
        </w:rPr>
        <w:t>LPAs</w:t>
      </w:r>
      <w:r>
        <w:rPr>
          <w:rFonts w:ascii="Arial" w:hAnsi="Arial" w:cs="Arial"/>
          <w:sz w:val="22"/>
          <w:szCs w:val="22"/>
        </w:rPr>
        <w:t xml:space="preserve"> are required</w:t>
      </w:r>
      <w:r w:rsidR="006A7084">
        <w:rPr>
          <w:rFonts w:ascii="Arial" w:hAnsi="Arial" w:cs="Arial"/>
          <w:sz w:val="22"/>
          <w:szCs w:val="22"/>
        </w:rPr>
        <w:t xml:space="preserve"> “</w:t>
      </w:r>
      <w:r w:rsidR="006A7084" w:rsidRPr="003C2B54">
        <w:rPr>
          <w:rFonts w:ascii="Arial" w:hAnsi="Arial" w:cs="Arial"/>
          <w:i/>
          <w:iCs/>
          <w:sz w:val="22"/>
          <w:szCs w:val="22"/>
        </w:rPr>
        <w:t>to engage constructively, actively and on an ongoing basis</w:t>
      </w:r>
      <w:r w:rsidR="006A7084">
        <w:rPr>
          <w:rFonts w:ascii="Arial" w:hAnsi="Arial" w:cs="Arial"/>
          <w:sz w:val="22"/>
          <w:szCs w:val="22"/>
        </w:rPr>
        <w:t xml:space="preserve">” with regard </w:t>
      </w:r>
      <w:r w:rsidR="00FA015A">
        <w:rPr>
          <w:rFonts w:ascii="Arial" w:hAnsi="Arial" w:cs="Arial"/>
          <w:sz w:val="22"/>
          <w:szCs w:val="22"/>
        </w:rPr>
        <w:t>to</w:t>
      </w:r>
      <w:r w:rsidR="006A7084">
        <w:rPr>
          <w:rFonts w:ascii="Arial" w:hAnsi="Arial" w:cs="Arial"/>
          <w:sz w:val="22"/>
          <w:szCs w:val="22"/>
        </w:rPr>
        <w:t xml:space="preserve"> local plan preparation</w:t>
      </w:r>
      <w:r>
        <w:rPr>
          <w:rFonts w:ascii="Arial" w:hAnsi="Arial" w:cs="Arial"/>
          <w:sz w:val="22"/>
          <w:szCs w:val="22"/>
        </w:rPr>
        <w:t xml:space="preserve"> </w:t>
      </w:r>
      <w:r w:rsidR="009E08C4">
        <w:rPr>
          <w:rFonts w:ascii="Arial" w:hAnsi="Arial" w:cs="Arial"/>
          <w:sz w:val="22"/>
          <w:szCs w:val="22"/>
        </w:rPr>
        <w:t>the HBF</w:t>
      </w:r>
      <w:r>
        <w:rPr>
          <w:rFonts w:ascii="Arial" w:hAnsi="Arial" w:cs="Arial"/>
          <w:sz w:val="22"/>
          <w:szCs w:val="22"/>
        </w:rPr>
        <w:t xml:space="preserve"> would question whether the duty to co-</w:t>
      </w:r>
      <w:r w:rsidR="00FA015A">
        <w:rPr>
          <w:rFonts w:ascii="Arial" w:hAnsi="Arial" w:cs="Arial"/>
          <w:sz w:val="22"/>
          <w:szCs w:val="22"/>
        </w:rPr>
        <w:t>operate</w:t>
      </w:r>
      <w:r>
        <w:rPr>
          <w:rFonts w:ascii="Arial" w:hAnsi="Arial" w:cs="Arial"/>
          <w:sz w:val="22"/>
          <w:szCs w:val="22"/>
        </w:rPr>
        <w:t xml:space="preserve"> has been </w:t>
      </w:r>
      <w:r w:rsidR="00FA015A">
        <w:rPr>
          <w:rFonts w:ascii="Arial" w:hAnsi="Arial" w:cs="Arial"/>
          <w:sz w:val="22"/>
          <w:szCs w:val="22"/>
        </w:rPr>
        <w:t xml:space="preserve">properly fulfilled by the Council in relation to its unmet housing needs. </w:t>
      </w:r>
      <w:r w:rsidR="003943E0">
        <w:rPr>
          <w:rFonts w:ascii="Arial" w:hAnsi="Arial" w:cs="Arial"/>
          <w:sz w:val="22"/>
          <w:szCs w:val="22"/>
        </w:rPr>
        <w:t xml:space="preserve">The mechanism </w:t>
      </w:r>
      <w:r w:rsidR="00735A81">
        <w:rPr>
          <w:rFonts w:ascii="Arial" w:hAnsi="Arial" w:cs="Arial"/>
          <w:sz w:val="22"/>
          <w:szCs w:val="22"/>
        </w:rPr>
        <w:t xml:space="preserve">for addressing unmet needs </w:t>
      </w:r>
      <w:r w:rsidR="009E08C4">
        <w:rPr>
          <w:rFonts w:ascii="Arial" w:hAnsi="Arial" w:cs="Arial"/>
          <w:sz w:val="22"/>
          <w:szCs w:val="22"/>
        </w:rPr>
        <w:t>in</w:t>
      </w:r>
      <w:r w:rsidR="00735A81">
        <w:rPr>
          <w:rFonts w:ascii="Arial" w:hAnsi="Arial" w:cs="Arial"/>
          <w:sz w:val="22"/>
          <w:szCs w:val="22"/>
        </w:rPr>
        <w:t xml:space="preserve"> neighbouring areas appear to have been applied solely to those authorities that are within the </w:t>
      </w:r>
      <w:r w:rsidR="00FF2A0F">
        <w:rPr>
          <w:rFonts w:ascii="Arial" w:hAnsi="Arial" w:cs="Arial"/>
          <w:sz w:val="22"/>
          <w:szCs w:val="22"/>
        </w:rPr>
        <w:t>N</w:t>
      </w:r>
      <w:r w:rsidR="00CB3B92">
        <w:rPr>
          <w:rFonts w:ascii="Arial" w:hAnsi="Arial" w:cs="Arial"/>
          <w:sz w:val="22"/>
          <w:szCs w:val="22"/>
        </w:rPr>
        <w:t xml:space="preserve">WS </w:t>
      </w:r>
      <w:r w:rsidR="00735A81">
        <w:rPr>
          <w:rFonts w:ascii="Arial" w:hAnsi="Arial" w:cs="Arial"/>
          <w:sz w:val="22"/>
          <w:szCs w:val="22"/>
        </w:rPr>
        <w:t>HMA. Whilst this may have be</w:t>
      </w:r>
      <w:r w:rsidR="008A5D8E">
        <w:rPr>
          <w:rFonts w:ascii="Arial" w:hAnsi="Arial" w:cs="Arial"/>
          <w:sz w:val="22"/>
          <w:szCs w:val="22"/>
        </w:rPr>
        <w:t>en</w:t>
      </w:r>
      <w:r w:rsidR="00735A81">
        <w:rPr>
          <w:rFonts w:ascii="Arial" w:hAnsi="Arial" w:cs="Arial"/>
          <w:sz w:val="22"/>
          <w:szCs w:val="22"/>
        </w:rPr>
        <w:t xml:space="preserve"> </w:t>
      </w:r>
      <w:r w:rsidR="00994509">
        <w:rPr>
          <w:rFonts w:ascii="Arial" w:hAnsi="Arial" w:cs="Arial"/>
          <w:sz w:val="22"/>
          <w:szCs w:val="22"/>
        </w:rPr>
        <w:t>sufficient</w:t>
      </w:r>
      <w:r w:rsidR="00735A81">
        <w:rPr>
          <w:rFonts w:ascii="Arial" w:hAnsi="Arial" w:cs="Arial"/>
          <w:sz w:val="22"/>
          <w:szCs w:val="22"/>
        </w:rPr>
        <w:t xml:space="preserve"> </w:t>
      </w:r>
      <w:r w:rsidR="00735A81">
        <w:rPr>
          <w:rFonts w:ascii="Arial" w:hAnsi="Arial" w:cs="Arial"/>
          <w:sz w:val="22"/>
          <w:szCs w:val="22"/>
        </w:rPr>
        <w:lastRenderedPageBreak/>
        <w:t>for the previous plan where unmet needs were being addressed within</w:t>
      </w:r>
      <w:r w:rsidR="00994509">
        <w:rPr>
          <w:rFonts w:ascii="Arial" w:hAnsi="Arial" w:cs="Arial"/>
          <w:sz w:val="22"/>
          <w:szCs w:val="22"/>
        </w:rPr>
        <w:t xml:space="preserve"> </w:t>
      </w:r>
      <w:r w:rsidR="00735A81">
        <w:rPr>
          <w:rFonts w:ascii="Arial" w:hAnsi="Arial" w:cs="Arial"/>
          <w:sz w:val="22"/>
          <w:szCs w:val="22"/>
        </w:rPr>
        <w:t xml:space="preserve">the HMA </w:t>
      </w:r>
      <w:r w:rsidR="00994509">
        <w:rPr>
          <w:rFonts w:ascii="Arial" w:hAnsi="Arial" w:cs="Arial"/>
          <w:sz w:val="22"/>
          <w:szCs w:val="22"/>
        </w:rPr>
        <w:t>this is not the case for this local plan and wider</w:t>
      </w:r>
      <w:r w:rsidR="006D6819">
        <w:rPr>
          <w:rFonts w:ascii="Arial" w:hAnsi="Arial" w:cs="Arial"/>
          <w:sz w:val="22"/>
          <w:szCs w:val="22"/>
        </w:rPr>
        <w:t xml:space="preserve"> more in depth</w:t>
      </w:r>
      <w:r w:rsidR="00994509">
        <w:rPr>
          <w:rFonts w:ascii="Arial" w:hAnsi="Arial" w:cs="Arial"/>
          <w:sz w:val="22"/>
          <w:szCs w:val="22"/>
        </w:rPr>
        <w:t xml:space="preserve"> </w:t>
      </w:r>
      <w:r w:rsidR="006D6819">
        <w:rPr>
          <w:rFonts w:ascii="Arial" w:hAnsi="Arial" w:cs="Arial"/>
          <w:sz w:val="22"/>
          <w:szCs w:val="22"/>
        </w:rPr>
        <w:t>co-operation was required</w:t>
      </w:r>
      <w:r w:rsidR="00994509">
        <w:rPr>
          <w:rFonts w:ascii="Arial" w:hAnsi="Arial" w:cs="Arial"/>
          <w:sz w:val="22"/>
          <w:szCs w:val="22"/>
        </w:rPr>
        <w:t>.</w:t>
      </w:r>
    </w:p>
    <w:p w14:paraId="212777DE" w14:textId="5AEBB416" w:rsidR="00663AAD" w:rsidRDefault="00663AAD" w:rsidP="006A7084">
      <w:pPr>
        <w:spacing w:line="276" w:lineRule="auto"/>
        <w:jc w:val="both"/>
        <w:rPr>
          <w:rFonts w:ascii="Arial" w:hAnsi="Arial" w:cs="Arial"/>
          <w:sz w:val="22"/>
          <w:szCs w:val="22"/>
        </w:rPr>
      </w:pPr>
    </w:p>
    <w:p w14:paraId="363DE3B7" w14:textId="5BAA70CA" w:rsidR="007D6A32" w:rsidRDefault="00663AAD" w:rsidP="006A7084">
      <w:pPr>
        <w:spacing w:line="276" w:lineRule="auto"/>
        <w:jc w:val="both"/>
        <w:rPr>
          <w:rFonts w:ascii="Arial" w:hAnsi="Arial" w:cs="Arial"/>
          <w:sz w:val="22"/>
          <w:szCs w:val="22"/>
        </w:rPr>
      </w:pPr>
      <w:r>
        <w:rPr>
          <w:rFonts w:ascii="Arial" w:hAnsi="Arial" w:cs="Arial"/>
          <w:sz w:val="22"/>
          <w:szCs w:val="22"/>
        </w:rPr>
        <w:t xml:space="preserve">However, the HBF recognises that </w:t>
      </w:r>
      <w:r w:rsidR="007B698F">
        <w:rPr>
          <w:rFonts w:ascii="Arial" w:hAnsi="Arial" w:cs="Arial"/>
          <w:sz w:val="22"/>
          <w:szCs w:val="22"/>
        </w:rPr>
        <w:t xml:space="preserve">Crawley cannot force </w:t>
      </w:r>
      <w:r w:rsidR="003F0D0F">
        <w:rPr>
          <w:rFonts w:ascii="Arial" w:hAnsi="Arial" w:cs="Arial"/>
          <w:sz w:val="22"/>
          <w:szCs w:val="22"/>
        </w:rPr>
        <w:t>other LPAs to</w:t>
      </w:r>
      <w:r w:rsidR="007B698F">
        <w:rPr>
          <w:rFonts w:ascii="Arial" w:hAnsi="Arial" w:cs="Arial"/>
          <w:sz w:val="22"/>
          <w:szCs w:val="22"/>
        </w:rPr>
        <w:t xml:space="preserve"> co-operate with them</w:t>
      </w:r>
      <w:r w:rsidR="00BC3A08">
        <w:rPr>
          <w:rFonts w:ascii="Arial" w:hAnsi="Arial" w:cs="Arial"/>
          <w:sz w:val="22"/>
          <w:szCs w:val="22"/>
        </w:rPr>
        <w:t xml:space="preserve"> and even where joint working has been more consistent </w:t>
      </w:r>
      <w:r w:rsidR="00A0109C">
        <w:rPr>
          <w:rFonts w:ascii="Arial" w:hAnsi="Arial" w:cs="Arial"/>
          <w:sz w:val="22"/>
          <w:szCs w:val="22"/>
        </w:rPr>
        <w:t xml:space="preserve">over the course of preparing this local plan </w:t>
      </w:r>
      <w:r w:rsidR="00BC3A08">
        <w:rPr>
          <w:rFonts w:ascii="Arial" w:hAnsi="Arial" w:cs="Arial"/>
          <w:sz w:val="22"/>
          <w:szCs w:val="22"/>
        </w:rPr>
        <w:t xml:space="preserve">it has failed to </w:t>
      </w:r>
      <w:r w:rsidR="005C6559">
        <w:rPr>
          <w:rFonts w:ascii="Arial" w:hAnsi="Arial" w:cs="Arial"/>
          <w:sz w:val="22"/>
          <w:szCs w:val="22"/>
        </w:rPr>
        <w:t>deliver</w:t>
      </w:r>
      <w:r w:rsidR="00600F59">
        <w:rPr>
          <w:rFonts w:ascii="Arial" w:hAnsi="Arial" w:cs="Arial"/>
          <w:sz w:val="22"/>
          <w:szCs w:val="22"/>
        </w:rPr>
        <w:t xml:space="preserve"> any agreement with regard to Crawley’s unmet housing needs</w:t>
      </w:r>
      <w:r w:rsidR="008538A1">
        <w:rPr>
          <w:rFonts w:ascii="Arial" w:hAnsi="Arial" w:cs="Arial"/>
          <w:sz w:val="22"/>
          <w:szCs w:val="22"/>
        </w:rPr>
        <w:t>.</w:t>
      </w:r>
      <w:r w:rsidR="007B698F">
        <w:rPr>
          <w:rFonts w:ascii="Arial" w:hAnsi="Arial" w:cs="Arial"/>
          <w:sz w:val="22"/>
          <w:szCs w:val="22"/>
        </w:rPr>
        <w:t xml:space="preserve"> Those LPAs </w:t>
      </w:r>
      <w:r w:rsidR="008538A1">
        <w:rPr>
          <w:rFonts w:ascii="Arial" w:hAnsi="Arial" w:cs="Arial"/>
          <w:sz w:val="22"/>
          <w:szCs w:val="22"/>
        </w:rPr>
        <w:t>neighbouring Crawley</w:t>
      </w:r>
      <w:r w:rsidR="003F0D0F">
        <w:rPr>
          <w:rFonts w:ascii="Arial" w:hAnsi="Arial" w:cs="Arial"/>
          <w:sz w:val="22"/>
          <w:szCs w:val="22"/>
        </w:rPr>
        <w:t xml:space="preserve"> </w:t>
      </w:r>
      <w:r w:rsidR="006579FD">
        <w:rPr>
          <w:rFonts w:ascii="Arial" w:hAnsi="Arial" w:cs="Arial"/>
          <w:sz w:val="22"/>
          <w:szCs w:val="22"/>
        </w:rPr>
        <w:t>have clearly decided that they cannot help and are unwilling to work strategically to address the issue of unmet needs.</w:t>
      </w:r>
      <w:r w:rsidR="00A437CD">
        <w:rPr>
          <w:rFonts w:ascii="Arial" w:hAnsi="Arial" w:cs="Arial"/>
          <w:sz w:val="22"/>
          <w:szCs w:val="22"/>
        </w:rPr>
        <w:t xml:space="preserve"> A</w:t>
      </w:r>
      <w:r w:rsidR="00A0109C">
        <w:rPr>
          <w:rFonts w:ascii="Arial" w:hAnsi="Arial" w:cs="Arial"/>
          <w:sz w:val="22"/>
          <w:szCs w:val="22"/>
        </w:rPr>
        <w:t>s</w:t>
      </w:r>
      <w:r w:rsidR="00A437CD">
        <w:rPr>
          <w:rFonts w:ascii="Arial" w:hAnsi="Arial" w:cs="Arial"/>
          <w:sz w:val="22"/>
          <w:szCs w:val="22"/>
        </w:rPr>
        <w:t xml:space="preserve"> such the fault may not lie with Crawley but with its neighbours.</w:t>
      </w:r>
      <w:r w:rsidR="006579FD">
        <w:rPr>
          <w:rFonts w:ascii="Arial" w:hAnsi="Arial" w:cs="Arial"/>
          <w:sz w:val="22"/>
          <w:szCs w:val="22"/>
        </w:rPr>
        <w:t xml:space="preserve"> </w:t>
      </w:r>
      <w:r w:rsidR="00A437CD">
        <w:rPr>
          <w:rFonts w:ascii="Arial" w:hAnsi="Arial" w:cs="Arial"/>
          <w:sz w:val="22"/>
          <w:szCs w:val="22"/>
        </w:rPr>
        <w:t xml:space="preserve">However, moving forward the Council will need </w:t>
      </w:r>
      <w:r w:rsidR="000B694F">
        <w:rPr>
          <w:rFonts w:ascii="Arial" w:hAnsi="Arial" w:cs="Arial"/>
          <w:sz w:val="22"/>
          <w:szCs w:val="22"/>
        </w:rPr>
        <w:t>to</w:t>
      </w:r>
      <w:r w:rsidR="00A437CD">
        <w:rPr>
          <w:rFonts w:ascii="Arial" w:hAnsi="Arial" w:cs="Arial"/>
          <w:sz w:val="22"/>
          <w:szCs w:val="22"/>
        </w:rPr>
        <w:t xml:space="preserve"> </w:t>
      </w:r>
      <w:r w:rsidR="00320DB9">
        <w:rPr>
          <w:rFonts w:ascii="Arial" w:hAnsi="Arial" w:cs="Arial"/>
          <w:sz w:val="22"/>
          <w:szCs w:val="22"/>
        </w:rPr>
        <w:t xml:space="preserve">be more robust in its challenge of its neighbouring LPAs and how they can increase supply to meet Crawley unmet housing needs. As such the statement in policy H1 </w:t>
      </w:r>
      <w:r w:rsidR="00433169">
        <w:rPr>
          <w:rFonts w:ascii="Arial" w:hAnsi="Arial" w:cs="Arial"/>
          <w:sz w:val="22"/>
          <w:szCs w:val="22"/>
        </w:rPr>
        <w:t xml:space="preserve">that </w:t>
      </w:r>
      <w:r w:rsidR="00400A91">
        <w:rPr>
          <w:rFonts w:ascii="Arial" w:hAnsi="Arial" w:cs="Arial"/>
          <w:sz w:val="22"/>
          <w:szCs w:val="22"/>
        </w:rPr>
        <w:t xml:space="preserve">the Council will continue to work closely with its neighbours </w:t>
      </w:r>
      <w:r w:rsidR="00AC7B9C">
        <w:rPr>
          <w:rFonts w:ascii="Arial" w:hAnsi="Arial" w:cs="Arial"/>
          <w:sz w:val="22"/>
          <w:szCs w:val="22"/>
        </w:rPr>
        <w:t>is</w:t>
      </w:r>
      <w:r w:rsidR="00D4198D">
        <w:rPr>
          <w:rFonts w:ascii="Arial" w:hAnsi="Arial" w:cs="Arial"/>
          <w:sz w:val="22"/>
          <w:szCs w:val="22"/>
        </w:rPr>
        <w:t xml:space="preserve"> to</w:t>
      </w:r>
      <w:r w:rsidR="00400A91">
        <w:rPr>
          <w:rFonts w:ascii="Arial" w:hAnsi="Arial" w:cs="Arial"/>
          <w:sz w:val="22"/>
          <w:szCs w:val="22"/>
        </w:rPr>
        <w:t>o</w:t>
      </w:r>
      <w:r w:rsidR="00D4198D">
        <w:rPr>
          <w:rFonts w:ascii="Arial" w:hAnsi="Arial" w:cs="Arial"/>
          <w:sz w:val="22"/>
          <w:szCs w:val="22"/>
        </w:rPr>
        <w:t xml:space="preserve"> weak.</w:t>
      </w:r>
      <w:r w:rsidR="007367FA">
        <w:rPr>
          <w:rFonts w:ascii="Arial" w:hAnsi="Arial" w:cs="Arial"/>
          <w:sz w:val="22"/>
          <w:szCs w:val="22"/>
        </w:rPr>
        <w:t xml:space="preserve"> The Council will not just need to work with its neighbours but to actively challenge them with regard to meeting their housing needs</w:t>
      </w:r>
      <w:r w:rsidR="00F16612">
        <w:rPr>
          <w:rFonts w:ascii="Arial" w:hAnsi="Arial" w:cs="Arial"/>
          <w:sz w:val="22"/>
          <w:szCs w:val="22"/>
        </w:rPr>
        <w:t>.</w:t>
      </w:r>
      <w:r w:rsidR="00D4198D">
        <w:rPr>
          <w:rFonts w:ascii="Arial" w:hAnsi="Arial" w:cs="Arial"/>
          <w:sz w:val="22"/>
          <w:szCs w:val="22"/>
        </w:rPr>
        <w:t xml:space="preserve"> </w:t>
      </w:r>
      <w:r w:rsidR="00400A91">
        <w:rPr>
          <w:rFonts w:ascii="Arial" w:hAnsi="Arial" w:cs="Arial"/>
          <w:sz w:val="22"/>
          <w:szCs w:val="22"/>
        </w:rPr>
        <w:t>The HBF would suggest that this is amended to state</w:t>
      </w:r>
      <w:r w:rsidR="007D6A32">
        <w:rPr>
          <w:rFonts w:ascii="Arial" w:hAnsi="Arial" w:cs="Arial"/>
          <w:sz w:val="22"/>
          <w:szCs w:val="22"/>
        </w:rPr>
        <w:t>:</w:t>
      </w:r>
    </w:p>
    <w:p w14:paraId="15B496D4" w14:textId="77777777" w:rsidR="007D6A32" w:rsidRDefault="007D6A32" w:rsidP="006A7084">
      <w:pPr>
        <w:spacing w:line="276" w:lineRule="auto"/>
        <w:jc w:val="both"/>
        <w:rPr>
          <w:rFonts w:ascii="Arial" w:hAnsi="Arial" w:cs="Arial"/>
          <w:sz w:val="22"/>
          <w:szCs w:val="22"/>
        </w:rPr>
      </w:pPr>
    </w:p>
    <w:p w14:paraId="08F81C7E" w14:textId="4F01A2B4" w:rsidR="00663AAD" w:rsidRDefault="00C70633" w:rsidP="006A7084">
      <w:pPr>
        <w:spacing w:line="276" w:lineRule="auto"/>
        <w:jc w:val="both"/>
        <w:rPr>
          <w:rFonts w:ascii="Arial" w:hAnsi="Arial" w:cs="Arial"/>
          <w:sz w:val="22"/>
          <w:szCs w:val="22"/>
        </w:rPr>
      </w:pPr>
      <w:r>
        <w:rPr>
          <w:rFonts w:ascii="Arial" w:hAnsi="Arial" w:cs="Arial"/>
          <w:sz w:val="22"/>
          <w:szCs w:val="22"/>
        </w:rPr>
        <w:t>“</w:t>
      </w:r>
      <w:r w:rsidR="007D6A32" w:rsidRPr="00C70633">
        <w:rPr>
          <w:rFonts w:ascii="Arial" w:hAnsi="Arial" w:cs="Arial"/>
          <w:i/>
          <w:iCs/>
          <w:sz w:val="22"/>
          <w:szCs w:val="22"/>
        </w:rPr>
        <w:t>T</w:t>
      </w:r>
      <w:r w:rsidR="00400A91" w:rsidRPr="00C70633">
        <w:rPr>
          <w:rFonts w:ascii="Arial" w:hAnsi="Arial" w:cs="Arial"/>
          <w:i/>
          <w:iCs/>
          <w:sz w:val="22"/>
          <w:szCs w:val="22"/>
        </w:rPr>
        <w:t xml:space="preserve">he Council </w:t>
      </w:r>
      <w:r w:rsidR="000720D2" w:rsidRPr="00C70633">
        <w:rPr>
          <w:rFonts w:ascii="Arial" w:hAnsi="Arial" w:cs="Arial"/>
          <w:i/>
          <w:iCs/>
          <w:sz w:val="22"/>
          <w:szCs w:val="22"/>
        </w:rPr>
        <w:t xml:space="preserve">will </w:t>
      </w:r>
      <w:r w:rsidR="00A305AB" w:rsidRPr="00C70633">
        <w:rPr>
          <w:rFonts w:ascii="Arial" w:hAnsi="Arial" w:cs="Arial"/>
          <w:i/>
          <w:iCs/>
          <w:sz w:val="22"/>
          <w:szCs w:val="22"/>
        </w:rPr>
        <w:t>work to</w:t>
      </w:r>
      <w:r w:rsidR="000720D2" w:rsidRPr="00C70633">
        <w:rPr>
          <w:rFonts w:ascii="Arial" w:hAnsi="Arial" w:cs="Arial"/>
          <w:i/>
          <w:iCs/>
          <w:sz w:val="22"/>
          <w:szCs w:val="22"/>
        </w:rPr>
        <w:t xml:space="preserve"> ensure </w:t>
      </w:r>
      <w:r w:rsidR="00B46085">
        <w:rPr>
          <w:rFonts w:ascii="Arial" w:hAnsi="Arial" w:cs="Arial"/>
          <w:i/>
          <w:iCs/>
          <w:sz w:val="22"/>
          <w:szCs w:val="22"/>
        </w:rPr>
        <w:t xml:space="preserve">that Crawley’s unmet housing </w:t>
      </w:r>
      <w:r w:rsidR="000720D2" w:rsidRPr="00C70633">
        <w:rPr>
          <w:rFonts w:ascii="Arial" w:hAnsi="Arial" w:cs="Arial"/>
          <w:i/>
          <w:iCs/>
          <w:sz w:val="22"/>
          <w:szCs w:val="22"/>
        </w:rPr>
        <w:t xml:space="preserve">needs are </w:t>
      </w:r>
      <w:r w:rsidR="00B46085">
        <w:rPr>
          <w:rFonts w:ascii="Arial" w:hAnsi="Arial" w:cs="Arial"/>
          <w:i/>
          <w:iCs/>
          <w:sz w:val="22"/>
          <w:szCs w:val="22"/>
        </w:rPr>
        <w:t>delivered</w:t>
      </w:r>
      <w:r w:rsidR="000720D2" w:rsidRPr="00C70633">
        <w:rPr>
          <w:rFonts w:ascii="Arial" w:hAnsi="Arial" w:cs="Arial"/>
          <w:i/>
          <w:iCs/>
          <w:sz w:val="22"/>
          <w:szCs w:val="22"/>
        </w:rPr>
        <w:t xml:space="preserve"> within neighbouring areas</w:t>
      </w:r>
      <w:r w:rsidR="003F6D1D" w:rsidRPr="00C70633">
        <w:rPr>
          <w:rFonts w:ascii="Arial" w:hAnsi="Arial" w:cs="Arial"/>
          <w:i/>
          <w:iCs/>
          <w:sz w:val="22"/>
          <w:szCs w:val="22"/>
        </w:rPr>
        <w:t xml:space="preserve">. A </w:t>
      </w:r>
      <w:r w:rsidR="00EF4B92" w:rsidRPr="00C70633">
        <w:rPr>
          <w:rFonts w:ascii="Arial" w:hAnsi="Arial" w:cs="Arial"/>
          <w:i/>
          <w:iCs/>
          <w:sz w:val="22"/>
          <w:szCs w:val="22"/>
        </w:rPr>
        <w:t>particular</w:t>
      </w:r>
      <w:r w:rsidR="003F6D1D" w:rsidRPr="00C70633">
        <w:rPr>
          <w:rFonts w:ascii="Arial" w:hAnsi="Arial" w:cs="Arial"/>
          <w:i/>
          <w:iCs/>
          <w:sz w:val="22"/>
          <w:szCs w:val="22"/>
        </w:rPr>
        <w:t xml:space="preserve"> focus </w:t>
      </w:r>
      <w:r w:rsidR="00EF4B92" w:rsidRPr="00C70633">
        <w:rPr>
          <w:rFonts w:ascii="Arial" w:hAnsi="Arial" w:cs="Arial"/>
          <w:i/>
          <w:iCs/>
          <w:sz w:val="22"/>
          <w:szCs w:val="22"/>
        </w:rPr>
        <w:t>will</w:t>
      </w:r>
      <w:r w:rsidR="003F6D1D" w:rsidRPr="00C70633">
        <w:rPr>
          <w:rFonts w:ascii="Arial" w:hAnsi="Arial" w:cs="Arial"/>
          <w:i/>
          <w:iCs/>
          <w:sz w:val="22"/>
          <w:szCs w:val="22"/>
        </w:rPr>
        <w:t xml:space="preserve"> be </w:t>
      </w:r>
      <w:r w:rsidR="00EF4B92" w:rsidRPr="00C70633">
        <w:rPr>
          <w:rFonts w:ascii="Arial" w:hAnsi="Arial" w:cs="Arial"/>
          <w:i/>
          <w:iCs/>
          <w:sz w:val="22"/>
          <w:szCs w:val="22"/>
        </w:rPr>
        <w:t>given</w:t>
      </w:r>
      <w:r w:rsidR="003F6D1D" w:rsidRPr="00C70633">
        <w:rPr>
          <w:rFonts w:ascii="Arial" w:hAnsi="Arial" w:cs="Arial"/>
          <w:i/>
          <w:iCs/>
          <w:sz w:val="22"/>
          <w:szCs w:val="22"/>
        </w:rPr>
        <w:t xml:space="preserve"> to meeting needs in </w:t>
      </w:r>
      <w:r w:rsidR="00B44170" w:rsidRPr="00C70633">
        <w:rPr>
          <w:rFonts w:ascii="Arial" w:hAnsi="Arial" w:cs="Arial"/>
          <w:i/>
          <w:iCs/>
          <w:sz w:val="22"/>
          <w:szCs w:val="22"/>
        </w:rPr>
        <w:t xml:space="preserve">the Northern West Sussex HMA </w:t>
      </w:r>
      <w:r w:rsidR="003F6D1D" w:rsidRPr="00C70633">
        <w:rPr>
          <w:rFonts w:ascii="Arial" w:hAnsi="Arial" w:cs="Arial"/>
          <w:i/>
          <w:iCs/>
          <w:sz w:val="22"/>
          <w:szCs w:val="22"/>
        </w:rPr>
        <w:t xml:space="preserve">but </w:t>
      </w:r>
      <w:r w:rsidR="00EF4B92" w:rsidRPr="00C70633">
        <w:rPr>
          <w:rFonts w:ascii="Arial" w:hAnsi="Arial" w:cs="Arial"/>
          <w:i/>
          <w:iCs/>
          <w:sz w:val="22"/>
          <w:szCs w:val="22"/>
        </w:rPr>
        <w:t xml:space="preserve">the Council </w:t>
      </w:r>
      <w:r w:rsidR="00FF323D" w:rsidRPr="00C70633">
        <w:rPr>
          <w:rFonts w:ascii="Arial" w:hAnsi="Arial" w:cs="Arial"/>
          <w:i/>
          <w:iCs/>
          <w:sz w:val="22"/>
          <w:szCs w:val="22"/>
        </w:rPr>
        <w:t xml:space="preserve">will </w:t>
      </w:r>
      <w:r w:rsidR="0032691A">
        <w:rPr>
          <w:rFonts w:ascii="Arial" w:hAnsi="Arial" w:cs="Arial"/>
          <w:i/>
          <w:iCs/>
          <w:sz w:val="22"/>
          <w:szCs w:val="22"/>
        </w:rPr>
        <w:t xml:space="preserve">also </w:t>
      </w:r>
      <w:r w:rsidR="00D42946">
        <w:rPr>
          <w:rFonts w:ascii="Arial" w:hAnsi="Arial" w:cs="Arial"/>
          <w:i/>
          <w:iCs/>
          <w:sz w:val="22"/>
          <w:szCs w:val="22"/>
        </w:rPr>
        <w:t>challenge</w:t>
      </w:r>
      <w:r w:rsidR="000B6A0E" w:rsidRPr="00C70633">
        <w:rPr>
          <w:rFonts w:ascii="Arial" w:hAnsi="Arial" w:cs="Arial"/>
          <w:i/>
          <w:iCs/>
          <w:sz w:val="22"/>
          <w:szCs w:val="22"/>
        </w:rPr>
        <w:t xml:space="preserve"> other </w:t>
      </w:r>
      <w:r w:rsidR="00437AE6" w:rsidRPr="00C70633">
        <w:rPr>
          <w:rFonts w:ascii="Arial" w:hAnsi="Arial" w:cs="Arial"/>
          <w:i/>
          <w:iCs/>
          <w:sz w:val="22"/>
          <w:szCs w:val="22"/>
        </w:rPr>
        <w:t>neighbouring</w:t>
      </w:r>
      <w:r w:rsidR="000B6A0E" w:rsidRPr="00C70633">
        <w:rPr>
          <w:rFonts w:ascii="Arial" w:hAnsi="Arial" w:cs="Arial"/>
          <w:i/>
          <w:iCs/>
          <w:sz w:val="22"/>
          <w:szCs w:val="22"/>
        </w:rPr>
        <w:t xml:space="preserve"> autho</w:t>
      </w:r>
      <w:r w:rsidR="00437AE6" w:rsidRPr="00C70633">
        <w:rPr>
          <w:rFonts w:ascii="Arial" w:hAnsi="Arial" w:cs="Arial"/>
          <w:i/>
          <w:iCs/>
          <w:sz w:val="22"/>
          <w:szCs w:val="22"/>
        </w:rPr>
        <w:t>rities</w:t>
      </w:r>
      <w:r w:rsidR="000B6A0E" w:rsidRPr="00C70633">
        <w:rPr>
          <w:rFonts w:ascii="Arial" w:hAnsi="Arial" w:cs="Arial"/>
          <w:i/>
          <w:iCs/>
          <w:sz w:val="22"/>
          <w:szCs w:val="22"/>
        </w:rPr>
        <w:t xml:space="preserve"> with regard </w:t>
      </w:r>
      <w:r w:rsidR="00437AE6" w:rsidRPr="00C70633">
        <w:rPr>
          <w:rFonts w:ascii="Arial" w:hAnsi="Arial" w:cs="Arial"/>
          <w:i/>
          <w:iCs/>
          <w:sz w:val="22"/>
          <w:szCs w:val="22"/>
        </w:rPr>
        <w:t>to</w:t>
      </w:r>
      <w:r w:rsidR="000B6A0E" w:rsidRPr="00C70633">
        <w:rPr>
          <w:rFonts w:ascii="Arial" w:hAnsi="Arial" w:cs="Arial"/>
          <w:i/>
          <w:iCs/>
          <w:sz w:val="22"/>
          <w:szCs w:val="22"/>
        </w:rPr>
        <w:t xml:space="preserve"> </w:t>
      </w:r>
      <w:r w:rsidR="00437AE6" w:rsidRPr="00C70633">
        <w:rPr>
          <w:rFonts w:ascii="Arial" w:hAnsi="Arial" w:cs="Arial"/>
          <w:i/>
          <w:iCs/>
          <w:sz w:val="22"/>
          <w:szCs w:val="22"/>
        </w:rPr>
        <w:t>addressing its unmet need for housing</w:t>
      </w:r>
      <w:r w:rsidR="007E4BA6">
        <w:rPr>
          <w:rFonts w:ascii="Arial" w:hAnsi="Arial" w:cs="Arial"/>
          <w:i/>
          <w:iCs/>
          <w:sz w:val="22"/>
          <w:szCs w:val="22"/>
        </w:rPr>
        <w:t xml:space="preserve"> in full</w:t>
      </w:r>
      <w:r w:rsidR="00437AE6" w:rsidRPr="00C70633">
        <w:rPr>
          <w:rFonts w:ascii="Arial" w:hAnsi="Arial" w:cs="Arial"/>
          <w:i/>
          <w:iCs/>
          <w:sz w:val="22"/>
          <w:szCs w:val="22"/>
        </w:rPr>
        <w:t>.</w:t>
      </w:r>
      <w:r w:rsidRPr="00C70633">
        <w:rPr>
          <w:rFonts w:ascii="Arial" w:hAnsi="Arial" w:cs="Arial"/>
          <w:i/>
          <w:iCs/>
          <w:sz w:val="22"/>
          <w:szCs w:val="22"/>
        </w:rPr>
        <w:t>”</w:t>
      </w:r>
    </w:p>
    <w:p w14:paraId="2DD9F304" w14:textId="77777777" w:rsidR="00BC3A08" w:rsidRDefault="00BC3A08" w:rsidP="006E3395">
      <w:pPr>
        <w:spacing w:line="276" w:lineRule="auto"/>
        <w:jc w:val="both"/>
        <w:rPr>
          <w:rFonts w:ascii="Arial" w:hAnsi="Arial" w:cs="Arial"/>
          <w:sz w:val="22"/>
          <w:szCs w:val="22"/>
        </w:rPr>
      </w:pPr>
    </w:p>
    <w:p w14:paraId="57FBA682" w14:textId="67D6886C" w:rsidR="00822564" w:rsidRPr="00371081" w:rsidRDefault="006E3395" w:rsidP="006E3395">
      <w:pPr>
        <w:spacing w:line="276" w:lineRule="auto"/>
        <w:jc w:val="both"/>
        <w:rPr>
          <w:rFonts w:ascii="Arial" w:hAnsi="Arial" w:cs="Arial"/>
          <w:i/>
          <w:iCs/>
          <w:sz w:val="22"/>
          <w:szCs w:val="22"/>
          <w:u w:val="single"/>
        </w:rPr>
      </w:pPr>
      <w:r w:rsidRPr="00371081">
        <w:rPr>
          <w:rFonts w:ascii="Arial" w:hAnsi="Arial" w:cs="Arial"/>
          <w:i/>
          <w:iCs/>
          <w:sz w:val="22"/>
          <w:szCs w:val="22"/>
          <w:u w:val="single"/>
        </w:rPr>
        <w:t>1.7 Given past unmet needs arising in Crawley and the fact that significant unmet needs have again arisen for this Plan, has any consideration been given to a wider planning strategy or joint evidence base within the Housing Market Area (HMA) as a mechanism to collaboratively test the extent to which housing needs (and associated infrastructure issues) within the wider HMA could be addressed across administrative boundaries to secure a sustainable pattern of development?</w:t>
      </w:r>
    </w:p>
    <w:p w14:paraId="7A5BD72C" w14:textId="77777777" w:rsidR="00822564" w:rsidRDefault="00822564" w:rsidP="00550A5E">
      <w:pPr>
        <w:spacing w:line="276" w:lineRule="auto"/>
        <w:jc w:val="both"/>
        <w:rPr>
          <w:rFonts w:ascii="Arial" w:hAnsi="Arial" w:cs="Arial"/>
          <w:sz w:val="22"/>
          <w:szCs w:val="22"/>
        </w:rPr>
      </w:pPr>
    </w:p>
    <w:p w14:paraId="22260F5C" w14:textId="0761AC2F" w:rsidR="00822564" w:rsidRDefault="00F8112A" w:rsidP="00902639">
      <w:pPr>
        <w:spacing w:line="276" w:lineRule="auto"/>
        <w:jc w:val="both"/>
        <w:rPr>
          <w:rFonts w:ascii="Arial" w:hAnsi="Arial" w:cs="Arial"/>
          <w:sz w:val="22"/>
          <w:szCs w:val="22"/>
        </w:rPr>
      </w:pPr>
      <w:r>
        <w:rPr>
          <w:rFonts w:ascii="Arial" w:hAnsi="Arial" w:cs="Arial"/>
          <w:sz w:val="22"/>
          <w:szCs w:val="22"/>
        </w:rPr>
        <w:t xml:space="preserve">This is for the council to answer but </w:t>
      </w:r>
      <w:r w:rsidR="00902639">
        <w:rPr>
          <w:rFonts w:ascii="Arial" w:hAnsi="Arial" w:cs="Arial"/>
          <w:sz w:val="22"/>
          <w:szCs w:val="22"/>
        </w:rPr>
        <w:t>a more concerted effort to consider the cross boundary issue of unmet housing needs</w:t>
      </w:r>
      <w:r w:rsidR="00B7380C">
        <w:rPr>
          <w:rFonts w:ascii="Arial" w:hAnsi="Arial" w:cs="Arial"/>
          <w:sz w:val="22"/>
          <w:szCs w:val="22"/>
        </w:rPr>
        <w:t xml:space="preserve"> could have resulted in a more positive outcome. </w:t>
      </w:r>
      <w:r w:rsidR="00385E17">
        <w:rPr>
          <w:rFonts w:ascii="Arial" w:hAnsi="Arial" w:cs="Arial"/>
          <w:sz w:val="22"/>
          <w:szCs w:val="22"/>
        </w:rPr>
        <w:t>The approach taken by all the Council’s in th</w:t>
      </w:r>
      <w:r w:rsidR="00B60C99">
        <w:rPr>
          <w:rFonts w:ascii="Arial" w:hAnsi="Arial" w:cs="Arial"/>
          <w:sz w:val="22"/>
          <w:szCs w:val="22"/>
        </w:rPr>
        <w:t>e area was minimal and never likely to be effective in addressing the issue of Crawley’s unmet housing needs.</w:t>
      </w:r>
    </w:p>
    <w:p w14:paraId="2A489D14" w14:textId="77777777" w:rsidR="00026901" w:rsidRPr="00D862A9" w:rsidRDefault="00026901" w:rsidP="00550A5E">
      <w:pPr>
        <w:spacing w:line="276" w:lineRule="auto"/>
        <w:jc w:val="both"/>
        <w:rPr>
          <w:rFonts w:ascii="Arial" w:hAnsi="Arial" w:cs="Arial"/>
          <w:sz w:val="22"/>
          <w:szCs w:val="22"/>
        </w:rPr>
      </w:pPr>
    </w:p>
    <w:p w14:paraId="58B35FDC" w14:textId="77777777" w:rsidR="001170BF" w:rsidRPr="00D862A9" w:rsidRDefault="001170BF" w:rsidP="001170BF">
      <w:pPr>
        <w:spacing w:line="276" w:lineRule="auto"/>
        <w:rPr>
          <w:rFonts w:ascii="Arial" w:hAnsi="Arial" w:cs="Arial"/>
          <w:sz w:val="22"/>
          <w:szCs w:val="22"/>
        </w:rPr>
      </w:pPr>
      <w:r w:rsidRPr="00D862A9">
        <w:rPr>
          <w:rFonts w:ascii="Arial" w:hAnsi="Arial" w:cs="Arial"/>
          <w:sz w:val="22"/>
          <w:szCs w:val="22"/>
        </w:rPr>
        <w:t>Mark Behrendt</w:t>
      </w:r>
      <w:r>
        <w:rPr>
          <w:rFonts w:ascii="Arial" w:hAnsi="Arial" w:cs="Arial"/>
          <w:sz w:val="22"/>
          <w:szCs w:val="22"/>
        </w:rPr>
        <w:t xml:space="preserve"> MRTPI</w:t>
      </w:r>
    </w:p>
    <w:p w14:paraId="17654AF1" w14:textId="2D9B63AA" w:rsidR="00257167" w:rsidRDefault="001170BF" w:rsidP="00B942FA">
      <w:pPr>
        <w:spacing w:line="276" w:lineRule="auto"/>
        <w:rPr>
          <w:rFonts w:ascii="Arial" w:hAnsi="Arial" w:cs="Arial"/>
          <w:sz w:val="22"/>
          <w:szCs w:val="22"/>
        </w:rPr>
      </w:pPr>
      <w:r w:rsidRPr="00D862A9">
        <w:rPr>
          <w:rFonts w:ascii="Arial" w:hAnsi="Arial" w:cs="Arial"/>
          <w:sz w:val="22"/>
          <w:szCs w:val="22"/>
        </w:rPr>
        <w:t>Planning Manager – Local Plans</w:t>
      </w:r>
      <w:r w:rsidR="00A6394A">
        <w:rPr>
          <w:rFonts w:ascii="Arial" w:hAnsi="Arial" w:cs="Arial"/>
          <w:sz w:val="22"/>
          <w:szCs w:val="22"/>
        </w:rPr>
        <w:t xml:space="preserve"> SE and E</w:t>
      </w:r>
    </w:p>
    <w:p w14:paraId="02CD5132" w14:textId="3189EA59" w:rsidR="00D93AD7" w:rsidRDefault="00D93AD7">
      <w:pPr>
        <w:rPr>
          <w:rFonts w:ascii="Arial" w:hAnsi="Arial" w:cs="Arial"/>
          <w:sz w:val="22"/>
          <w:szCs w:val="22"/>
        </w:rPr>
      </w:pPr>
      <w:r>
        <w:rPr>
          <w:rFonts w:ascii="Arial" w:hAnsi="Arial" w:cs="Arial"/>
          <w:sz w:val="22"/>
          <w:szCs w:val="22"/>
        </w:rPr>
        <w:br w:type="page"/>
      </w:r>
    </w:p>
    <w:p w14:paraId="147E0994" w14:textId="77777777" w:rsidR="00461029" w:rsidRDefault="00461029" w:rsidP="00461029">
      <w:pPr>
        <w:rPr>
          <w:rFonts w:ascii="Arial" w:hAnsi="Arial" w:cs="Arial"/>
          <w:sz w:val="24"/>
        </w:rPr>
      </w:pPr>
      <w:r>
        <w:rPr>
          <w:rFonts w:ascii="Arial" w:hAnsi="Arial" w:cs="Arial"/>
          <w:noProof/>
          <w:sz w:val="24"/>
          <w:lang w:eastAsia="en-GB"/>
        </w:rPr>
        <w:lastRenderedPageBreak/>
        <w:drawing>
          <wp:anchor distT="0" distB="0" distL="114300" distR="114300" simplePos="0" relativeHeight="251660288" behindDoc="0" locked="0" layoutInCell="1" allowOverlap="1" wp14:anchorId="0CF7F3EA" wp14:editId="1F55009F">
            <wp:simplePos x="0" y="0"/>
            <wp:positionH relativeFrom="column">
              <wp:posOffset>4505325</wp:posOffset>
            </wp:positionH>
            <wp:positionV relativeFrom="paragraph">
              <wp:posOffset>-533400</wp:posOffset>
            </wp:positionV>
            <wp:extent cx="876300" cy="876300"/>
            <wp:effectExtent l="0" t="0" r="0" b="0"/>
            <wp:wrapNone/>
            <wp:docPr id="238614820" name="Picture 238614820" descr="A logo with a castl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614820" name="Picture 238614820" descr="A logo with a castle and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424077" w14:textId="77777777" w:rsidR="00461029" w:rsidRDefault="00461029" w:rsidP="00461029">
      <w:pPr>
        <w:rPr>
          <w:rFonts w:ascii="Arial" w:hAnsi="Arial" w:cs="Arial"/>
          <w:sz w:val="24"/>
        </w:rPr>
      </w:pPr>
    </w:p>
    <w:p w14:paraId="02AFFCEF" w14:textId="77777777" w:rsidR="00461029" w:rsidRDefault="00461029" w:rsidP="00461029">
      <w:pPr>
        <w:rPr>
          <w:rFonts w:ascii="Arial" w:hAnsi="Arial" w:cs="Arial"/>
          <w:sz w:val="24"/>
        </w:rPr>
      </w:pPr>
    </w:p>
    <w:p w14:paraId="34871F49" w14:textId="77777777" w:rsidR="00461029" w:rsidRDefault="00461029" w:rsidP="00461029">
      <w:pPr>
        <w:rPr>
          <w:rFonts w:ascii="Arial" w:hAnsi="Arial" w:cs="Arial"/>
          <w:sz w:val="24"/>
        </w:rPr>
      </w:pPr>
    </w:p>
    <w:p w14:paraId="3EC811C8" w14:textId="77777777" w:rsidR="00461029" w:rsidRDefault="00461029" w:rsidP="00461029">
      <w:pPr>
        <w:rPr>
          <w:rFonts w:ascii="Arial" w:hAnsi="Arial" w:cs="Arial"/>
          <w:sz w:val="24"/>
        </w:rPr>
      </w:pPr>
    </w:p>
    <w:p w14:paraId="1C5F0378" w14:textId="77777777" w:rsidR="00461029" w:rsidRDefault="00461029" w:rsidP="00461029">
      <w:pPr>
        <w:rPr>
          <w:rFonts w:ascii="Arial" w:hAnsi="Arial" w:cs="Arial"/>
          <w:sz w:val="24"/>
        </w:rPr>
      </w:pPr>
    </w:p>
    <w:p w14:paraId="0414D5F5" w14:textId="77777777" w:rsidR="00461029" w:rsidRPr="00A6394A" w:rsidRDefault="00461029" w:rsidP="00461029">
      <w:pPr>
        <w:spacing w:line="276" w:lineRule="auto"/>
        <w:jc w:val="right"/>
        <w:rPr>
          <w:rFonts w:ascii="Arial" w:hAnsi="Arial" w:cs="Arial"/>
          <w:b/>
          <w:sz w:val="24"/>
          <w:szCs w:val="24"/>
        </w:rPr>
      </w:pPr>
      <w:r w:rsidRPr="00A6394A">
        <w:rPr>
          <w:rFonts w:ascii="Arial" w:hAnsi="Arial" w:cs="Arial"/>
          <w:b/>
          <w:sz w:val="24"/>
          <w:szCs w:val="24"/>
        </w:rPr>
        <w:t>Home Builders Federation</w:t>
      </w:r>
    </w:p>
    <w:p w14:paraId="2E60D6CC" w14:textId="77777777" w:rsidR="00461029" w:rsidRPr="00A6394A" w:rsidRDefault="00461029" w:rsidP="00461029">
      <w:pPr>
        <w:spacing w:line="276" w:lineRule="auto"/>
        <w:rPr>
          <w:rFonts w:ascii="Arial" w:hAnsi="Arial" w:cs="Arial"/>
          <w:b/>
          <w:sz w:val="24"/>
          <w:szCs w:val="24"/>
        </w:rPr>
      </w:pPr>
    </w:p>
    <w:p w14:paraId="541D0BD4" w14:textId="40B72316" w:rsidR="00461029" w:rsidRPr="00A6394A" w:rsidRDefault="00461029" w:rsidP="00461029">
      <w:pPr>
        <w:spacing w:line="276" w:lineRule="auto"/>
        <w:ind w:firstLine="720"/>
        <w:jc w:val="right"/>
        <w:rPr>
          <w:rFonts w:ascii="Arial" w:hAnsi="Arial" w:cs="Arial"/>
          <w:b/>
          <w:sz w:val="24"/>
          <w:szCs w:val="24"/>
        </w:rPr>
      </w:pPr>
      <w:r w:rsidRPr="00A6394A">
        <w:rPr>
          <w:rFonts w:ascii="Arial" w:hAnsi="Arial" w:cs="Arial"/>
          <w:b/>
          <w:sz w:val="24"/>
          <w:szCs w:val="24"/>
        </w:rPr>
        <w:t xml:space="preserve">Matter </w:t>
      </w:r>
      <w:r>
        <w:rPr>
          <w:rFonts w:ascii="Arial" w:hAnsi="Arial" w:cs="Arial"/>
          <w:b/>
          <w:sz w:val="24"/>
          <w:szCs w:val="24"/>
        </w:rPr>
        <w:t>3</w:t>
      </w:r>
    </w:p>
    <w:p w14:paraId="795B94EF" w14:textId="77777777" w:rsidR="00461029" w:rsidRPr="00A6394A" w:rsidRDefault="00461029" w:rsidP="00461029">
      <w:pPr>
        <w:spacing w:line="276" w:lineRule="auto"/>
        <w:rPr>
          <w:rFonts w:ascii="Arial" w:hAnsi="Arial" w:cs="Arial"/>
          <w:b/>
          <w:sz w:val="24"/>
          <w:szCs w:val="24"/>
        </w:rPr>
      </w:pPr>
    </w:p>
    <w:p w14:paraId="496D9B9F" w14:textId="77777777" w:rsidR="00461029" w:rsidRPr="00A6394A" w:rsidRDefault="00461029" w:rsidP="00461029">
      <w:pPr>
        <w:spacing w:line="276" w:lineRule="auto"/>
        <w:jc w:val="both"/>
        <w:rPr>
          <w:rFonts w:ascii="Arial" w:hAnsi="Arial" w:cs="Arial"/>
          <w:b/>
          <w:caps/>
          <w:sz w:val="24"/>
          <w:szCs w:val="24"/>
        </w:rPr>
      </w:pPr>
      <w:r>
        <w:rPr>
          <w:rFonts w:ascii="Arial" w:hAnsi="Arial" w:cs="Arial"/>
          <w:b/>
          <w:caps/>
          <w:sz w:val="24"/>
          <w:szCs w:val="24"/>
        </w:rPr>
        <w:t>Crawley</w:t>
      </w:r>
      <w:r w:rsidRPr="00A6394A">
        <w:rPr>
          <w:rFonts w:ascii="Arial" w:hAnsi="Arial" w:cs="Arial"/>
          <w:b/>
          <w:caps/>
          <w:sz w:val="24"/>
          <w:szCs w:val="24"/>
        </w:rPr>
        <w:t xml:space="preserve"> Local Plan</w:t>
      </w:r>
      <w:r>
        <w:rPr>
          <w:rFonts w:ascii="Arial" w:hAnsi="Arial" w:cs="Arial"/>
          <w:b/>
          <w:caps/>
          <w:sz w:val="24"/>
          <w:szCs w:val="24"/>
        </w:rPr>
        <w:t xml:space="preserve"> 2024-2040</w:t>
      </w:r>
      <w:r w:rsidRPr="00A6394A">
        <w:rPr>
          <w:rFonts w:ascii="Arial" w:hAnsi="Arial" w:cs="Arial"/>
          <w:b/>
          <w:caps/>
          <w:sz w:val="24"/>
          <w:szCs w:val="24"/>
        </w:rPr>
        <w:t xml:space="preserve"> Examination</w:t>
      </w:r>
    </w:p>
    <w:p w14:paraId="12F02835" w14:textId="77777777" w:rsidR="00D93AD7" w:rsidRDefault="00D93AD7" w:rsidP="00B942FA">
      <w:pPr>
        <w:spacing w:line="276" w:lineRule="auto"/>
        <w:rPr>
          <w:rFonts w:ascii="Arial" w:hAnsi="Arial" w:cs="Arial"/>
          <w:sz w:val="22"/>
          <w:szCs w:val="22"/>
        </w:rPr>
      </w:pPr>
    </w:p>
    <w:p w14:paraId="23A2DCED" w14:textId="77777777" w:rsidR="00D93AD7" w:rsidRPr="00D93AD7" w:rsidRDefault="00D93AD7" w:rsidP="00D93AD7">
      <w:pPr>
        <w:spacing w:line="276" w:lineRule="auto"/>
        <w:jc w:val="both"/>
        <w:rPr>
          <w:rFonts w:ascii="Arial" w:hAnsi="Arial" w:cs="Arial"/>
          <w:b/>
          <w:bCs/>
          <w:sz w:val="22"/>
          <w:szCs w:val="22"/>
        </w:rPr>
      </w:pPr>
      <w:r w:rsidRPr="00D93AD7">
        <w:rPr>
          <w:rFonts w:ascii="Arial" w:hAnsi="Arial" w:cs="Arial"/>
          <w:b/>
          <w:bCs/>
          <w:sz w:val="22"/>
          <w:szCs w:val="22"/>
        </w:rPr>
        <w:t>Matter 3 – Housing Needs</w:t>
      </w:r>
    </w:p>
    <w:p w14:paraId="2B1B1EC7" w14:textId="77777777" w:rsidR="00D93AD7" w:rsidRDefault="00D93AD7" w:rsidP="00D93AD7">
      <w:pPr>
        <w:spacing w:line="276" w:lineRule="auto"/>
        <w:jc w:val="both"/>
        <w:rPr>
          <w:rFonts w:ascii="Arial" w:hAnsi="Arial" w:cs="Arial"/>
          <w:sz w:val="22"/>
          <w:szCs w:val="22"/>
        </w:rPr>
      </w:pPr>
    </w:p>
    <w:p w14:paraId="3A023CAD" w14:textId="446328A5" w:rsidR="00D93AD7" w:rsidRPr="009E08C4" w:rsidRDefault="00D93AD7" w:rsidP="00D93AD7">
      <w:pPr>
        <w:spacing w:line="276" w:lineRule="auto"/>
        <w:jc w:val="both"/>
        <w:rPr>
          <w:rFonts w:ascii="Arial" w:hAnsi="Arial" w:cs="Arial"/>
          <w:b/>
          <w:bCs/>
          <w:i/>
          <w:iCs/>
          <w:sz w:val="22"/>
          <w:szCs w:val="22"/>
        </w:rPr>
      </w:pPr>
      <w:r w:rsidRPr="009E08C4">
        <w:rPr>
          <w:rFonts w:ascii="Arial" w:hAnsi="Arial" w:cs="Arial"/>
          <w:b/>
          <w:bCs/>
          <w:i/>
          <w:iCs/>
          <w:sz w:val="22"/>
          <w:szCs w:val="22"/>
        </w:rPr>
        <w:t>Issue 1: Whether the Local Plan has been positively prepared and whether it is justified, effective and consistent with national policy in relation to housing need and the housing requirement.</w:t>
      </w:r>
    </w:p>
    <w:p w14:paraId="3E6114AA" w14:textId="77777777" w:rsidR="001D4420" w:rsidRDefault="001D4420" w:rsidP="00D93AD7">
      <w:pPr>
        <w:spacing w:line="276" w:lineRule="auto"/>
        <w:jc w:val="both"/>
        <w:rPr>
          <w:rFonts w:ascii="Arial" w:hAnsi="Arial" w:cs="Arial"/>
          <w:sz w:val="22"/>
          <w:szCs w:val="22"/>
        </w:rPr>
      </w:pPr>
    </w:p>
    <w:p w14:paraId="02DE84C1" w14:textId="4A789428" w:rsidR="00D93AD7" w:rsidRPr="00AC4CA8" w:rsidRDefault="00D93AD7" w:rsidP="00D93AD7">
      <w:pPr>
        <w:spacing w:line="276" w:lineRule="auto"/>
        <w:jc w:val="both"/>
        <w:rPr>
          <w:rFonts w:ascii="Arial" w:hAnsi="Arial" w:cs="Arial"/>
          <w:i/>
          <w:iCs/>
          <w:sz w:val="22"/>
          <w:szCs w:val="22"/>
          <w:u w:val="single"/>
        </w:rPr>
      </w:pPr>
      <w:r w:rsidRPr="00AC4CA8">
        <w:rPr>
          <w:rFonts w:ascii="Arial" w:hAnsi="Arial" w:cs="Arial"/>
          <w:i/>
          <w:iCs/>
          <w:sz w:val="22"/>
          <w:szCs w:val="22"/>
          <w:u w:val="single"/>
        </w:rPr>
        <w:t>3.1 Has the calculation of Local Housing Need (755 homes per annum) been undertaken appropriately using the standard method and correct inputs? Does it reflect up-to-date workplace-based affordability ratios?</w:t>
      </w:r>
    </w:p>
    <w:p w14:paraId="5FC51BBD" w14:textId="77777777" w:rsidR="00D93AD7" w:rsidRDefault="00D93AD7" w:rsidP="00D93AD7">
      <w:pPr>
        <w:spacing w:line="276" w:lineRule="auto"/>
        <w:jc w:val="both"/>
        <w:rPr>
          <w:rFonts w:ascii="Arial" w:hAnsi="Arial" w:cs="Arial"/>
          <w:sz w:val="22"/>
          <w:szCs w:val="22"/>
        </w:rPr>
      </w:pPr>
    </w:p>
    <w:p w14:paraId="20536062" w14:textId="1078FFBA" w:rsidR="001D4420" w:rsidRDefault="006133D6" w:rsidP="00D93AD7">
      <w:pPr>
        <w:spacing w:line="276" w:lineRule="auto"/>
        <w:jc w:val="both"/>
        <w:rPr>
          <w:rFonts w:ascii="Arial" w:hAnsi="Arial" w:cs="Arial"/>
          <w:sz w:val="22"/>
          <w:szCs w:val="22"/>
        </w:rPr>
      </w:pPr>
      <w:r>
        <w:rPr>
          <w:rFonts w:ascii="Arial" w:hAnsi="Arial" w:cs="Arial"/>
          <w:sz w:val="22"/>
          <w:szCs w:val="22"/>
        </w:rPr>
        <w:t xml:space="preserve">Yes. </w:t>
      </w:r>
      <w:r w:rsidR="003220B9">
        <w:rPr>
          <w:rFonts w:ascii="Arial" w:hAnsi="Arial" w:cs="Arial"/>
          <w:sz w:val="22"/>
          <w:szCs w:val="22"/>
        </w:rPr>
        <w:t xml:space="preserve">The HBF would agree </w:t>
      </w:r>
      <w:r w:rsidR="00A15D40">
        <w:rPr>
          <w:rFonts w:ascii="Arial" w:hAnsi="Arial" w:cs="Arial"/>
          <w:sz w:val="22"/>
          <w:szCs w:val="22"/>
        </w:rPr>
        <w:t>that the LHNA is 755 dpa</w:t>
      </w:r>
      <w:r w:rsidR="00546C07">
        <w:rPr>
          <w:rFonts w:ascii="Arial" w:hAnsi="Arial" w:cs="Arial"/>
          <w:sz w:val="22"/>
          <w:szCs w:val="22"/>
        </w:rPr>
        <w:t xml:space="preserve"> and uses </w:t>
      </w:r>
      <w:r w:rsidR="00A5323F">
        <w:rPr>
          <w:rFonts w:ascii="Arial" w:hAnsi="Arial" w:cs="Arial"/>
          <w:sz w:val="22"/>
          <w:szCs w:val="22"/>
        </w:rPr>
        <w:t>the most</w:t>
      </w:r>
      <w:r w:rsidR="00546C07">
        <w:rPr>
          <w:rFonts w:ascii="Arial" w:hAnsi="Arial" w:cs="Arial"/>
          <w:sz w:val="22"/>
          <w:szCs w:val="22"/>
        </w:rPr>
        <w:t xml:space="preserve"> recent </w:t>
      </w:r>
      <w:r w:rsidR="00C76245">
        <w:rPr>
          <w:rFonts w:ascii="Arial" w:hAnsi="Arial" w:cs="Arial"/>
          <w:sz w:val="22"/>
          <w:szCs w:val="22"/>
        </w:rPr>
        <w:t>workplace-based</w:t>
      </w:r>
      <w:r w:rsidR="008D1BAB">
        <w:rPr>
          <w:rFonts w:ascii="Arial" w:hAnsi="Arial" w:cs="Arial"/>
          <w:sz w:val="22"/>
          <w:szCs w:val="22"/>
        </w:rPr>
        <w:t xml:space="preserve"> </w:t>
      </w:r>
      <w:r w:rsidR="00A5323F">
        <w:rPr>
          <w:rFonts w:ascii="Arial" w:hAnsi="Arial" w:cs="Arial"/>
          <w:sz w:val="22"/>
          <w:szCs w:val="22"/>
        </w:rPr>
        <w:t>affordability</w:t>
      </w:r>
      <w:r w:rsidR="00546C07">
        <w:rPr>
          <w:rFonts w:ascii="Arial" w:hAnsi="Arial" w:cs="Arial"/>
          <w:sz w:val="22"/>
          <w:szCs w:val="22"/>
        </w:rPr>
        <w:t xml:space="preserve"> ratio publ</w:t>
      </w:r>
      <w:r w:rsidR="00A5323F">
        <w:rPr>
          <w:rFonts w:ascii="Arial" w:hAnsi="Arial" w:cs="Arial"/>
          <w:sz w:val="22"/>
          <w:szCs w:val="22"/>
        </w:rPr>
        <w:t xml:space="preserve">ished </w:t>
      </w:r>
      <w:r w:rsidR="00A9573C">
        <w:rPr>
          <w:rFonts w:ascii="Arial" w:hAnsi="Arial" w:cs="Arial"/>
          <w:sz w:val="22"/>
          <w:szCs w:val="22"/>
        </w:rPr>
        <w:t xml:space="preserve">by ONS </w:t>
      </w:r>
      <w:r w:rsidR="00A5323F">
        <w:rPr>
          <w:rFonts w:ascii="Arial" w:hAnsi="Arial" w:cs="Arial"/>
          <w:sz w:val="22"/>
          <w:szCs w:val="22"/>
        </w:rPr>
        <w:t xml:space="preserve">in March 2023. </w:t>
      </w:r>
    </w:p>
    <w:p w14:paraId="18D3B0D9" w14:textId="77777777" w:rsidR="001D4420" w:rsidRDefault="001D4420" w:rsidP="00D93AD7">
      <w:pPr>
        <w:spacing w:line="276" w:lineRule="auto"/>
        <w:jc w:val="both"/>
        <w:rPr>
          <w:rFonts w:ascii="Arial" w:hAnsi="Arial" w:cs="Arial"/>
          <w:sz w:val="22"/>
          <w:szCs w:val="22"/>
        </w:rPr>
      </w:pPr>
    </w:p>
    <w:p w14:paraId="2D9793AA" w14:textId="252D8E9E" w:rsidR="00D93AD7" w:rsidRPr="00AC4CA8" w:rsidRDefault="00D93AD7" w:rsidP="00D93AD7">
      <w:pPr>
        <w:spacing w:line="276" w:lineRule="auto"/>
        <w:jc w:val="both"/>
        <w:rPr>
          <w:rFonts w:ascii="Arial" w:hAnsi="Arial" w:cs="Arial"/>
          <w:i/>
          <w:iCs/>
          <w:sz w:val="22"/>
          <w:szCs w:val="22"/>
          <w:u w:val="single"/>
        </w:rPr>
      </w:pPr>
      <w:r w:rsidRPr="00AC4CA8">
        <w:rPr>
          <w:rFonts w:ascii="Arial" w:hAnsi="Arial" w:cs="Arial"/>
          <w:i/>
          <w:iCs/>
          <w:sz w:val="22"/>
          <w:szCs w:val="22"/>
          <w:u w:val="single"/>
        </w:rPr>
        <w:t>3.2 Are there the circumstances in Crawley, having regard to PPG paragraphs 2a-002-20190220 and 2a-003-20190220, to indicate that an alternative level of housing need would be justified for the Borough thus resulting in a higher or lower housing requirement and associated consequences for any level of unmet housing need?</w:t>
      </w:r>
    </w:p>
    <w:p w14:paraId="723144F4" w14:textId="77777777" w:rsidR="00D93AD7" w:rsidRDefault="00D93AD7" w:rsidP="00D93AD7">
      <w:pPr>
        <w:spacing w:line="276" w:lineRule="auto"/>
        <w:jc w:val="both"/>
        <w:rPr>
          <w:rFonts w:ascii="Arial" w:hAnsi="Arial" w:cs="Arial"/>
          <w:sz w:val="22"/>
          <w:szCs w:val="22"/>
        </w:rPr>
      </w:pPr>
    </w:p>
    <w:p w14:paraId="0E29E5B3" w14:textId="568408CB" w:rsidR="001D4420" w:rsidRDefault="006133D6" w:rsidP="00D93AD7">
      <w:pPr>
        <w:spacing w:line="276" w:lineRule="auto"/>
        <w:jc w:val="both"/>
        <w:rPr>
          <w:rFonts w:ascii="Arial" w:hAnsi="Arial" w:cs="Arial"/>
          <w:sz w:val="22"/>
          <w:szCs w:val="22"/>
        </w:rPr>
      </w:pPr>
      <w:r>
        <w:rPr>
          <w:rFonts w:ascii="Arial" w:hAnsi="Arial" w:cs="Arial"/>
          <w:sz w:val="22"/>
          <w:szCs w:val="22"/>
        </w:rPr>
        <w:t>No.</w:t>
      </w:r>
      <w:r w:rsidR="00E71784">
        <w:rPr>
          <w:rFonts w:ascii="Arial" w:hAnsi="Arial" w:cs="Arial"/>
          <w:sz w:val="22"/>
          <w:szCs w:val="22"/>
        </w:rPr>
        <w:t xml:space="preserve"> The NPPF </w:t>
      </w:r>
      <w:r w:rsidR="00C166BC">
        <w:rPr>
          <w:rFonts w:ascii="Arial" w:hAnsi="Arial" w:cs="Arial"/>
          <w:sz w:val="22"/>
          <w:szCs w:val="22"/>
        </w:rPr>
        <w:t xml:space="preserve">and PPG </w:t>
      </w:r>
      <w:r w:rsidR="00E71784">
        <w:rPr>
          <w:rFonts w:ascii="Arial" w:hAnsi="Arial" w:cs="Arial"/>
          <w:sz w:val="22"/>
          <w:szCs w:val="22"/>
        </w:rPr>
        <w:t xml:space="preserve">states that there must be exceptional circumstances </w:t>
      </w:r>
      <w:r w:rsidR="006211A3">
        <w:rPr>
          <w:rFonts w:ascii="Arial" w:hAnsi="Arial" w:cs="Arial"/>
          <w:sz w:val="22"/>
          <w:szCs w:val="22"/>
        </w:rPr>
        <w:t xml:space="preserve">to justify an alternative approach to </w:t>
      </w:r>
      <w:r w:rsidR="002C2F12">
        <w:rPr>
          <w:rFonts w:ascii="Arial" w:hAnsi="Arial" w:cs="Arial"/>
          <w:sz w:val="22"/>
          <w:szCs w:val="22"/>
        </w:rPr>
        <w:t xml:space="preserve">assessing housing need to </w:t>
      </w:r>
      <w:r w:rsidR="006211A3">
        <w:rPr>
          <w:rFonts w:ascii="Arial" w:hAnsi="Arial" w:cs="Arial"/>
          <w:sz w:val="22"/>
          <w:szCs w:val="22"/>
        </w:rPr>
        <w:t xml:space="preserve">that set out in Planning Practice Guidance. </w:t>
      </w:r>
      <w:r w:rsidR="006812B7">
        <w:rPr>
          <w:rFonts w:ascii="Arial" w:hAnsi="Arial" w:cs="Arial"/>
          <w:sz w:val="22"/>
          <w:szCs w:val="22"/>
        </w:rPr>
        <w:t xml:space="preserve">The </w:t>
      </w:r>
      <w:r w:rsidR="00C166BC">
        <w:rPr>
          <w:rFonts w:ascii="Arial" w:hAnsi="Arial" w:cs="Arial"/>
          <w:sz w:val="22"/>
          <w:szCs w:val="22"/>
        </w:rPr>
        <w:t>Council</w:t>
      </w:r>
      <w:r w:rsidR="006812B7">
        <w:rPr>
          <w:rFonts w:ascii="Arial" w:hAnsi="Arial" w:cs="Arial"/>
          <w:sz w:val="22"/>
          <w:szCs w:val="22"/>
        </w:rPr>
        <w:t xml:space="preserve"> has </w:t>
      </w:r>
      <w:r w:rsidR="00C166BC">
        <w:rPr>
          <w:rFonts w:ascii="Arial" w:hAnsi="Arial" w:cs="Arial"/>
          <w:sz w:val="22"/>
          <w:szCs w:val="22"/>
        </w:rPr>
        <w:t>not</w:t>
      </w:r>
      <w:r w:rsidR="006812B7">
        <w:rPr>
          <w:rFonts w:ascii="Arial" w:hAnsi="Arial" w:cs="Arial"/>
          <w:sz w:val="22"/>
          <w:szCs w:val="22"/>
        </w:rPr>
        <w:t xml:space="preserve"> presented any such circumstances that would warrant an alternative </w:t>
      </w:r>
      <w:r w:rsidR="00C166BC">
        <w:rPr>
          <w:rFonts w:ascii="Arial" w:hAnsi="Arial" w:cs="Arial"/>
          <w:sz w:val="22"/>
          <w:szCs w:val="22"/>
        </w:rPr>
        <w:t>figure and the HBF does not consider there to be any in Crawley.</w:t>
      </w:r>
    </w:p>
    <w:p w14:paraId="3CF6F150" w14:textId="77777777" w:rsidR="001D4420" w:rsidRDefault="001D4420" w:rsidP="00D93AD7">
      <w:pPr>
        <w:spacing w:line="276" w:lineRule="auto"/>
        <w:jc w:val="both"/>
        <w:rPr>
          <w:rFonts w:ascii="Arial" w:hAnsi="Arial" w:cs="Arial"/>
          <w:sz w:val="22"/>
          <w:szCs w:val="22"/>
        </w:rPr>
      </w:pPr>
    </w:p>
    <w:p w14:paraId="2B08B967" w14:textId="27C6016C" w:rsidR="00D93AD7" w:rsidRPr="00AC4CA8" w:rsidRDefault="00D93AD7" w:rsidP="00D93AD7">
      <w:pPr>
        <w:spacing w:line="276" w:lineRule="auto"/>
        <w:jc w:val="both"/>
        <w:rPr>
          <w:rFonts w:ascii="Arial" w:hAnsi="Arial" w:cs="Arial"/>
          <w:i/>
          <w:iCs/>
          <w:sz w:val="22"/>
          <w:szCs w:val="22"/>
          <w:u w:val="single"/>
        </w:rPr>
      </w:pPr>
      <w:r w:rsidRPr="00AC4CA8">
        <w:rPr>
          <w:rFonts w:ascii="Arial" w:hAnsi="Arial" w:cs="Arial"/>
          <w:i/>
          <w:iCs/>
          <w:sz w:val="22"/>
          <w:szCs w:val="22"/>
          <w:u w:val="single"/>
        </w:rPr>
        <w:t>3.3 Given the scale of unmet need (7,050 homes) has plan preparation made every effort to optimise and increase housing delivery within the Borough as part of a spatial strategy that would deliver sustainable development?</w:t>
      </w:r>
    </w:p>
    <w:p w14:paraId="1893E51F" w14:textId="77777777" w:rsidR="00D93AD7" w:rsidRDefault="00D93AD7" w:rsidP="00D93AD7">
      <w:pPr>
        <w:spacing w:line="276" w:lineRule="auto"/>
        <w:jc w:val="both"/>
        <w:rPr>
          <w:rFonts w:ascii="Arial" w:hAnsi="Arial" w:cs="Arial"/>
          <w:sz w:val="22"/>
          <w:szCs w:val="22"/>
        </w:rPr>
      </w:pPr>
    </w:p>
    <w:p w14:paraId="12457E4D" w14:textId="07A8915E" w:rsidR="001D4420" w:rsidRDefault="00AC4CA8" w:rsidP="00D93AD7">
      <w:pPr>
        <w:spacing w:line="276" w:lineRule="auto"/>
        <w:jc w:val="both"/>
        <w:rPr>
          <w:rFonts w:ascii="Arial" w:hAnsi="Arial" w:cs="Arial"/>
          <w:sz w:val="22"/>
          <w:szCs w:val="22"/>
        </w:rPr>
      </w:pPr>
      <w:r>
        <w:rPr>
          <w:rFonts w:ascii="Arial" w:hAnsi="Arial" w:cs="Arial"/>
          <w:sz w:val="22"/>
          <w:szCs w:val="22"/>
        </w:rPr>
        <w:t xml:space="preserve">It will be essential for </w:t>
      </w:r>
      <w:r w:rsidR="000B7546">
        <w:rPr>
          <w:rFonts w:ascii="Arial" w:hAnsi="Arial" w:cs="Arial"/>
          <w:sz w:val="22"/>
          <w:szCs w:val="22"/>
        </w:rPr>
        <w:t>the</w:t>
      </w:r>
      <w:r>
        <w:rPr>
          <w:rFonts w:ascii="Arial" w:hAnsi="Arial" w:cs="Arial"/>
          <w:sz w:val="22"/>
          <w:szCs w:val="22"/>
        </w:rPr>
        <w:t xml:space="preserve"> council to identify all available options for development and leave </w:t>
      </w:r>
      <w:r w:rsidR="00087175">
        <w:rPr>
          <w:rFonts w:ascii="Arial" w:hAnsi="Arial" w:cs="Arial"/>
          <w:sz w:val="22"/>
          <w:szCs w:val="22"/>
        </w:rPr>
        <w:t>no</w:t>
      </w:r>
      <w:r>
        <w:rPr>
          <w:rFonts w:ascii="Arial" w:hAnsi="Arial" w:cs="Arial"/>
          <w:sz w:val="22"/>
          <w:szCs w:val="22"/>
        </w:rPr>
        <w:t xml:space="preserve"> stone unturned in order to</w:t>
      </w:r>
      <w:r w:rsidR="000B7546">
        <w:rPr>
          <w:rFonts w:ascii="Arial" w:hAnsi="Arial" w:cs="Arial"/>
          <w:sz w:val="22"/>
          <w:szCs w:val="22"/>
        </w:rPr>
        <w:t xml:space="preserve"> </w:t>
      </w:r>
      <w:r>
        <w:rPr>
          <w:rFonts w:ascii="Arial" w:hAnsi="Arial" w:cs="Arial"/>
          <w:sz w:val="22"/>
          <w:szCs w:val="22"/>
        </w:rPr>
        <w:t xml:space="preserve">meet its needs. This is even more essential given that it looks unlikely that neighbouring authorities </w:t>
      </w:r>
      <w:r w:rsidR="0053477D">
        <w:rPr>
          <w:rFonts w:ascii="Arial" w:hAnsi="Arial" w:cs="Arial"/>
          <w:sz w:val="22"/>
          <w:szCs w:val="22"/>
        </w:rPr>
        <w:t>are not</w:t>
      </w:r>
      <w:r>
        <w:rPr>
          <w:rFonts w:ascii="Arial" w:hAnsi="Arial" w:cs="Arial"/>
          <w:sz w:val="22"/>
          <w:szCs w:val="22"/>
        </w:rPr>
        <w:t xml:space="preserve"> willing to help the Council address its unmet needs. </w:t>
      </w:r>
    </w:p>
    <w:p w14:paraId="3661CF80" w14:textId="77777777" w:rsidR="001D4420" w:rsidRDefault="001D4420" w:rsidP="00D93AD7">
      <w:pPr>
        <w:spacing w:line="276" w:lineRule="auto"/>
        <w:jc w:val="both"/>
        <w:rPr>
          <w:rFonts w:ascii="Arial" w:hAnsi="Arial" w:cs="Arial"/>
          <w:sz w:val="22"/>
          <w:szCs w:val="22"/>
        </w:rPr>
      </w:pPr>
    </w:p>
    <w:p w14:paraId="08BD6A54" w14:textId="672F31BC" w:rsidR="00D93AD7" w:rsidRPr="00AC4CA8" w:rsidRDefault="00D93AD7" w:rsidP="00D93AD7">
      <w:pPr>
        <w:spacing w:line="276" w:lineRule="auto"/>
        <w:jc w:val="both"/>
        <w:rPr>
          <w:rFonts w:ascii="Arial" w:hAnsi="Arial" w:cs="Arial"/>
          <w:i/>
          <w:iCs/>
          <w:sz w:val="22"/>
          <w:szCs w:val="22"/>
          <w:u w:val="single"/>
        </w:rPr>
      </w:pPr>
      <w:r w:rsidRPr="00AC4CA8">
        <w:rPr>
          <w:rFonts w:ascii="Arial" w:hAnsi="Arial" w:cs="Arial"/>
          <w:i/>
          <w:iCs/>
          <w:sz w:val="22"/>
          <w:szCs w:val="22"/>
          <w:u w:val="single"/>
        </w:rPr>
        <w:t xml:space="preserve">3.4 It suggested in various representations that sources such as estate regeneration and further mixed use of employment areas could yield additional housing numbers, reducing the scale of unmet need. During the preparation of the plan, has every </w:t>
      </w:r>
      <w:r w:rsidRPr="00AC4CA8">
        <w:rPr>
          <w:rFonts w:ascii="Arial" w:hAnsi="Arial" w:cs="Arial"/>
          <w:i/>
          <w:iCs/>
          <w:sz w:val="22"/>
          <w:szCs w:val="22"/>
          <w:u w:val="single"/>
        </w:rPr>
        <w:lastRenderedPageBreak/>
        <w:t>conceivable source of housing supply been robustly assessed and where necessary appropriately discounted?</w:t>
      </w:r>
    </w:p>
    <w:p w14:paraId="5CE6701D" w14:textId="77777777" w:rsidR="00D93AD7" w:rsidRDefault="00D93AD7" w:rsidP="00D93AD7">
      <w:pPr>
        <w:spacing w:line="276" w:lineRule="auto"/>
        <w:jc w:val="both"/>
        <w:rPr>
          <w:rFonts w:ascii="Arial" w:hAnsi="Arial" w:cs="Arial"/>
          <w:sz w:val="22"/>
          <w:szCs w:val="22"/>
        </w:rPr>
      </w:pPr>
    </w:p>
    <w:p w14:paraId="5C2FD774" w14:textId="7B5E8C44" w:rsidR="001D4420" w:rsidRDefault="007C516E" w:rsidP="00D93AD7">
      <w:pPr>
        <w:spacing w:line="276" w:lineRule="auto"/>
        <w:jc w:val="both"/>
        <w:rPr>
          <w:rFonts w:ascii="Arial" w:hAnsi="Arial" w:cs="Arial"/>
          <w:sz w:val="22"/>
          <w:szCs w:val="22"/>
        </w:rPr>
      </w:pPr>
      <w:r>
        <w:rPr>
          <w:rFonts w:ascii="Arial" w:hAnsi="Arial" w:cs="Arial"/>
          <w:sz w:val="22"/>
          <w:szCs w:val="22"/>
        </w:rPr>
        <w:t xml:space="preserve">This is for the Council to </w:t>
      </w:r>
      <w:r w:rsidR="006B5702">
        <w:rPr>
          <w:rFonts w:ascii="Arial" w:hAnsi="Arial" w:cs="Arial"/>
          <w:sz w:val="22"/>
          <w:szCs w:val="22"/>
        </w:rPr>
        <w:t>answer. However, whilst the HBF</w:t>
      </w:r>
      <w:r w:rsidR="008064FA">
        <w:rPr>
          <w:rFonts w:ascii="Arial" w:hAnsi="Arial" w:cs="Arial"/>
          <w:sz w:val="22"/>
          <w:szCs w:val="22"/>
        </w:rPr>
        <w:t xml:space="preserve"> considers it essential that the Council </w:t>
      </w:r>
      <w:r w:rsidR="000213CB">
        <w:rPr>
          <w:rFonts w:ascii="Arial" w:hAnsi="Arial" w:cs="Arial"/>
          <w:sz w:val="22"/>
          <w:szCs w:val="22"/>
        </w:rPr>
        <w:t>robustly</w:t>
      </w:r>
      <w:r w:rsidR="008064FA">
        <w:rPr>
          <w:rFonts w:ascii="Arial" w:hAnsi="Arial" w:cs="Arial"/>
          <w:sz w:val="22"/>
          <w:szCs w:val="22"/>
        </w:rPr>
        <w:t xml:space="preserve"> assess its land supply it should not seek to </w:t>
      </w:r>
      <w:r w:rsidR="00E12FFB">
        <w:rPr>
          <w:rFonts w:ascii="Arial" w:hAnsi="Arial" w:cs="Arial"/>
          <w:sz w:val="22"/>
          <w:szCs w:val="22"/>
        </w:rPr>
        <w:t>include</w:t>
      </w:r>
      <w:r w:rsidR="008064FA">
        <w:rPr>
          <w:rFonts w:ascii="Arial" w:hAnsi="Arial" w:cs="Arial"/>
          <w:sz w:val="22"/>
          <w:szCs w:val="22"/>
        </w:rPr>
        <w:t xml:space="preserve"> sources of su</w:t>
      </w:r>
      <w:r w:rsidR="00E12FFB">
        <w:rPr>
          <w:rFonts w:ascii="Arial" w:hAnsi="Arial" w:cs="Arial"/>
          <w:sz w:val="22"/>
          <w:szCs w:val="22"/>
        </w:rPr>
        <w:t>pply that are not considered deliverable or developable</w:t>
      </w:r>
      <w:r w:rsidR="005159E1">
        <w:rPr>
          <w:rFonts w:ascii="Arial" w:hAnsi="Arial" w:cs="Arial"/>
          <w:sz w:val="22"/>
          <w:szCs w:val="22"/>
        </w:rPr>
        <w:t xml:space="preserve"> in order to try and reduce the </w:t>
      </w:r>
      <w:r w:rsidR="00995CB1">
        <w:rPr>
          <w:rFonts w:ascii="Arial" w:hAnsi="Arial" w:cs="Arial"/>
          <w:sz w:val="22"/>
          <w:szCs w:val="22"/>
        </w:rPr>
        <w:t xml:space="preserve">scale of the unmet needs. The Council has already included a </w:t>
      </w:r>
      <w:r w:rsidR="00141371">
        <w:rPr>
          <w:rFonts w:ascii="Arial" w:hAnsi="Arial" w:cs="Arial"/>
          <w:sz w:val="22"/>
          <w:szCs w:val="22"/>
        </w:rPr>
        <w:t xml:space="preserve">windfall allowance within its land </w:t>
      </w:r>
      <w:r w:rsidR="00D53765">
        <w:rPr>
          <w:rFonts w:ascii="Arial" w:hAnsi="Arial" w:cs="Arial"/>
          <w:sz w:val="22"/>
          <w:szCs w:val="22"/>
        </w:rPr>
        <w:t>supply,</w:t>
      </w:r>
      <w:r w:rsidR="00141371">
        <w:rPr>
          <w:rFonts w:ascii="Arial" w:hAnsi="Arial" w:cs="Arial"/>
          <w:sz w:val="22"/>
          <w:szCs w:val="22"/>
        </w:rPr>
        <w:t xml:space="preserve"> and this is sufficient in terms of speculative </w:t>
      </w:r>
      <w:r w:rsidR="0014725D">
        <w:rPr>
          <w:rFonts w:ascii="Arial" w:hAnsi="Arial" w:cs="Arial"/>
          <w:sz w:val="22"/>
          <w:szCs w:val="22"/>
        </w:rPr>
        <w:t>sites that may come forward during the plan period.</w:t>
      </w:r>
    </w:p>
    <w:p w14:paraId="593444CF" w14:textId="77777777" w:rsidR="001D4420" w:rsidRDefault="001D4420" w:rsidP="00D93AD7">
      <w:pPr>
        <w:spacing w:line="276" w:lineRule="auto"/>
        <w:jc w:val="both"/>
        <w:rPr>
          <w:rFonts w:ascii="Arial" w:hAnsi="Arial" w:cs="Arial"/>
          <w:sz w:val="22"/>
          <w:szCs w:val="22"/>
        </w:rPr>
      </w:pPr>
    </w:p>
    <w:p w14:paraId="65A4DE0C" w14:textId="7CC99858" w:rsidR="00D93AD7" w:rsidRPr="00AC4CA8" w:rsidRDefault="00D93AD7" w:rsidP="00D93AD7">
      <w:pPr>
        <w:spacing w:line="276" w:lineRule="auto"/>
        <w:jc w:val="both"/>
        <w:rPr>
          <w:rFonts w:ascii="Arial" w:hAnsi="Arial" w:cs="Arial"/>
          <w:i/>
          <w:iCs/>
          <w:sz w:val="22"/>
          <w:szCs w:val="22"/>
          <w:u w:val="single"/>
        </w:rPr>
      </w:pPr>
      <w:r w:rsidRPr="00AC4CA8">
        <w:rPr>
          <w:rFonts w:ascii="Arial" w:hAnsi="Arial" w:cs="Arial"/>
          <w:i/>
          <w:iCs/>
          <w:sz w:val="22"/>
          <w:szCs w:val="22"/>
          <w:u w:val="single"/>
        </w:rPr>
        <w:t>3.5 Does the policy framework of the Plan, for example Policies H3a-f (housing typologies) and TC3 (town centre key opportunity sites), provide a positively prepared and justified basis on which to make effective use of land within the Borough in order to support positive housing delivery?</w:t>
      </w:r>
    </w:p>
    <w:p w14:paraId="1FA38BB4" w14:textId="77777777" w:rsidR="00D93AD7" w:rsidRDefault="00D93AD7" w:rsidP="00D93AD7">
      <w:pPr>
        <w:spacing w:line="276" w:lineRule="auto"/>
        <w:jc w:val="both"/>
        <w:rPr>
          <w:rFonts w:ascii="Arial" w:hAnsi="Arial" w:cs="Arial"/>
          <w:sz w:val="22"/>
          <w:szCs w:val="22"/>
        </w:rPr>
      </w:pPr>
    </w:p>
    <w:p w14:paraId="29BE8BF0" w14:textId="0124385A" w:rsidR="00D93AD7" w:rsidRDefault="00427A1C" w:rsidP="00D93AD7">
      <w:pPr>
        <w:spacing w:line="276" w:lineRule="auto"/>
        <w:jc w:val="both"/>
        <w:rPr>
          <w:rFonts w:ascii="Arial" w:hAnsi="Arial" w:cs="Arial"/>
          <w:sz w:val="22"/>
          <w:szCs w:val="22"/>
        </w:rPr>
      </w:pPr>
      <w:r>
        <w:rPr>
          <w:rFonts w:ascii="Arial" w:hAnsi="Arial" w:cs="Arial"/>
          <w:sz w:val="22"/>
          <w:szCs w:val="22"/>
        </w:rPr>
        <w:t>No comment</w:t>
      </w:r>
    </w:p>
    <w:p w14:paraId="22E86CE3" w14:textId="77777777" w:rsidR="00427A1C" w:rsidRDefault="00427A1C" w:rsidP="00D93AD7">
      <w:pPr>
        <w:spacing w:line="276" w:lineRule="auto"/>
        <w:jc w:val="both"/>
        <w:rPr>
          <w:rFonts w:ascii="Arial" w:hAnsi="Arial" w:cs="Arial"/>
          <w:sz w:val="22"/>
          <w:szCs w:val="22"/>
        </w:rPr>
      </w:pPr>
    </w:p>
    <w:p w14:paraId="00E761C8" w14:textId="603343D7" w:rsidR="00D93AD7" w:rsidRPr="00AC4CA8" w:rsidRDefault="00D93AD7" w:rsidP="00D93AD7">
      <w:pPr>
        <w:spacing w:line="276" w:lineRule="auto"/>
        <w:jc w:val="both"/>
        <w:rPr>
          <w:rFonts w:ascii="Arial" w:hAnsi="Arial" w:cs="Arial"/>
          <w:i/>
          <w:iCs/>
          <w:sz w:val="22"/>
          <w:szCs w:val="22"/>
          <w:u w:val="single"/>
        </w:rPr>
      </w:pPr>
      <w:r w:rsidRPr="00AC4CA8">
        <w:rPr>
          <w:rFonts w:ascii="Arial" w:hAnsi="Arial" w:cs="Arial"/>
          <w:i/>
          <w:iCs/>
          <w:sz w:val="22"/>
          <w:szCs w:val="22"/>
          <w:u w:val="single"/>
        </w:rPr>
        <w:t>3.6 Given the evidence in the Strategic Housing Land Availability Assessment, the Crawley Compact Residential Development Study and on plan-wide viability would potentially even higher densities, particularly in and around the town centre, be an appropriate strategy?</w:t>
      </w:r>
    </w:p>
    <w:p w14:paraId="60D0C7D2" w14:textId="77777777" w:rsidR="00D93AD7" w:rsidRDefault="00D93AD7" w:rsidP="00D93AD7">
      <w:pPr>
        <w:spacing w:line="276" w:lineRule="auto"/>
        <w:jc w:val="both"/>
        <w:rPr>
          <w:rFonts w:ascii="Arial" w:hAnsi="Arial" w:cs="Arial"/>
          <w:sz w:val="22"/>
          <w:szCs w:val="22"/>
        </w:rPr>
      </w:pPr>
    </w:p>
    <w:p w14:paraId="2FAA3B97" w14:textId="20B30ADB" w:rsidR="00D93AD7" w:rsidRDefault="00156A10" w:rsidP="00D93AD7">
      <w:pPr>
        <w:spacing w:line="276" w:lineRule="auto"/>
        <w:jc w:val="both"/>
        <w:rPr>
          <w:rFonts w:ascii="Arial" w:hAnsi="Arial" w:cs="Arial"/>
          <w:sz w:val="22"/>
          <w:szCs w:val="22"/>
        </w:rPr>
      </w:pPr>
      <w:r w:rsidRPr="00156A10">
        <w:rPr>
          <w:rFonts w:ascii="Arial" w:hAnsi="Arial" w:cs="Arial"/>
          <w:sz w:val="22"/>
          <w:szCs w:val="22"/>
        </w:rPr>
        <w:t>It will be important to allocate all appropriate sites to help meet the housing needs of Crawley</w:t>
      </w:r>
      <w:r w:rsidR="00756CCB">
        <w:rPr>
          <w:rFonts w:ascii="Arial" w:hAnsi="Arial" w:cs="Arial"/>
          <w:sz w:val="22"/>
          <w:szCs w:val="22"/>
        </w:rPr>
        <w:t xml:space="preserve"> and ensure </w:t>
      </w:r>
      <w:r w:rsidR="00DA27C0">
        <w:rPr>
          <w:rFonts w:ascii="Arial" w:hAnsi="Arial" w:cs="Arial"/>
          <w:sz w:val="22"/>
          <w:szCs w:val="22"/>
        </w:rPr>
        <w:t>delivery is maximised on those sites</w:t>
      </w:r>
      <w:r w:rsidRPr="00156A10">
        <w:rPr>
          <w:rFonts w:ascii="Arial" w:hAnsi="Arial" w:cs="Arial"/>
          <w:sz w:val="22"/>
          <w:szCs w:val="22"/>
        </w:rPr>
        <w:t xml:space="preserve">. However, these </w:t>
      </w:r>
      <w:r w:rsidR="001D5EEB">
        <w:rPr>
          <w:rFonts w:ascii="Arial" w:hAnsi="Arial" w:cs="Arial"/>
          <w:sz w:val="22"/>
          <w:szCs w:val="22"/>
        </w:rPr>
        <w:t xml:space="preserve">sites </w:t>
      </w:r>
      <w:r w:rsidRPr="00156A10">
        <w:rPr>
          <w:rFonts w:ascii="Arial" w:hAnsi="Arial" w:cs="Arial"/>
          <w:sz w:val="22"/>
          <w:szCs w:val="22"/>
        </w:rPr>
        <w:t>will need t</w:t>
      </w:r>
      <w:r>
        <w:rPr>
          <w:rFonts w:ascii="Arial" w:hAnsi="Arial" w:cs="Arial"/>
          <w:sz w:val="22"/>
          <w:szCs w:val="22"/>
        </w:rPr>
        <w:t>o</w:t>
      </w:r>
      <w:r w:rsidRPr="00156A10">
        <w:rPr>
          <w:rFonts w:ascii="Arial" w:hAnsi="Arial" w:cs="Arial"/>
          <w:sz w:val="22"/>
          <w:szCs w:val="22"/>
        </w:rPr>
        <w:t xml:space="preserve"> be developable and deliverable</w:t>
      </w:r>
      <w:r w:rsidR="001D5EEB">
        <w:rPr>
          <w:rFonts w:ascii="Arial" w:hAnsi="Arial" w:cs="Arial"/>
          <w:sz w:val="22"/>
          <w:szCs w:val="22"/>
        </w:rPr>
        <w:t xml:space="preserve"> with </w:t>
      </w:r>
      <w:r w:rsidR="0043392A">
        <w:rPr>
          <w:rFonts w:ascii="Arial" w:hAnsi="Arial" w:cs="Arial"/>
          <w:sz w:val="22"/>
          <w:szCs w:val="22"/>
        </w:rPr>
        <w:t>levels of delivery on those sites realistic.</w:t>
      </w:r>
      <w:r w:rsidRPr="00156A10">
        <w:rPr>
          <w:rFonts w:ascii="Arial" w:hAnsi="Arial" w:cs="Arial"/>
          <w:sz w:val="22"/>
          <w:szCs w:val="22"/>
        </w:rPr>
        <w:t xml:space="preserve"> The Council should not seek to inflate its supply unrealistically</w:t>
      </w:r>
      <w:r w:rsidR="00BF18E5">
        <w:rPr>
          <w:rFonts w:ascii="Arial" w:hAnsi="Arial" w:cs="Arial"/>
          <w:sz w:val="22"/>
          <w:szCs w:val="22"/>
        </w:rPr>
        <w:t xml:space="preserve"> in a numerical attempt to reduce its unmet needs. </w:t>
      </w:r>
    </w:p>
    <w:p w14:paraId="6C709BFE" w14:textId="77777777" w:rsidR="00156A10" w:rsidRDefault="00156A10" w:rsidP="00D93AD7">
      <w:pPr>
        <w:spacing w:line="276" w:lineRule="auto"/>
        <w:jc w:val="both"/>
        <w:rPr>
          <w:rFonts w:ascii="Arial" w:hAnsi="Arial" w:cs="Arial"/>
          <w:sz w:val="22"/>
          <w:szCs w:val="22"/>
        </w:rPr>
      </w:pPr>
    </w:p>
    <w:p w14:paraId="26305D5C" w14:textId="59447002" w:rsidR="00D93AD7" w:rsidRDefault="00D93AD7" w:rsidP="00D93AD7">
      <w:pPr>
        <w:spacing w:line="276" w:lineRule="auto"/>
        <w:jc w:val="both"/>
        <w:rPr>
          <w:rFonts w:ascii="Arial" w:hAnsi="Arial" w:cs="Arial"/>
          <w:sz w:val="22"/>
          <w:szCs w:val="22"/>
        </w:rPr>
      </w:pPr>
      <w:r w:rsidRPr="00AC4CA8">
        <w:rPr>
          <w:rFonts w:ascii="Arial" w:hAnsi="Arial" w:cs="Arial"/>
          <w:i/>
          <w:iCs/>
          <w:sz w:val="22"/>
          <w:szCs w:val="22"/>
          <w:u w:val="single"/>
        </w:rPr>
        <w:t>3.7 Given the housing requirement for the plan is supply-led, has the assessment of land supply within the Borough, realistically and robustly profiled when deliverable and developable sites are likely to come forward and the capacity that is likely to be yielded? Is there a risk that the supply (the housing requirement) has been significantly under-calculated? Does evidence of recent over-delivery in the Borough against the Housing Delivery Test indicate a risk that the housing requirement could be too cautious (and so the level of unmet need reduced)?</w:t>
      </w:r>
    </w:p>
    <w:p w14:paraId="6E1104AE" w14:textId="77777777" w:rsidR="000B7546" w:rsidRDefault="000B7546" w:rsidP="00D93AD7">
      <w:pPr>
        <w:spacing w:line="276" w:lineRule="auto"/>
        <w:jc w:val="both"/>
        <w:rPr>
          <w:rFonts w:ascii="Arial" w:hAnsi="Arial" w:cs="Arial"/>
          <w:sz w:val="22"/>
          <w:szCs w:val="22"/>
        </w:rPr>
      </w:pPr>
    </w:p>
    <w:p w14:paraId="3BC16738" w14:textId="67BB6B16" w:rsidR="000B7546" w:rsidRDefault="008A1601" w:rsidP="00D93AD7">
      <w:pPr>
        <w:spacing w:line="276" w:lineRule="auto"/>
        <w:jc w:val="both"/>
        <w:rPr>
          <w:rFonts w:ascii="Arial" w:hAnsi="Arial" w:cs="Arial"/>
          <w:sz w:val="22"/>
          <w:szCs w:val="22"/>
        </w:rPr>
      </w:pPr>
      <w:r>
        <w:rPr>
          <w:rFonts w:ascii="Arial" w:hAnsi="Arial" w:cs="Arial"/>
          <w:sz w:val="22"/>
          <w:szCs w:val="22"/>
        </w:rPr>
        <w:t>The HBF cannot comment the del</w:t>
      </w:r>
      <w:r w:rsidR="00A029E8">
        <w:rPr>
          <w:rFonts w:ascii="Arial" w:hAnsi="Arial" w:cs="Arial"/>
          <w:sz w:val="22"/>
          <w:szCs w:val="22"/>
        </w:rPr>
        <w:t>ivery profiles</w:t>
      </w:r>
      <w:r>
        <w:rPr>
          <w:rFonts w:ascii="Arial" w:hAnsi="Arial" w:cs="Arial"/>
          <w:sz w:val="22"/>
          <w:szCs w:val="22"/>
        </w:rPr>
        <w:t xml:space="preserve"> </w:t>
      </w:r>
      <w:r w:rsidR="0003219E">
        <w:rPr>
          <w:rFonts w:ascii="Arial" w:hAnsi="Arial" w:cs="Arial"/>
          <w:sz w:val="22"/>
          <w:szCs w:val="22"/>
        </w:rPr>
        <w:t xml:space="preserve">and capacities </w:t>
      </w:r>
      <w:r>
        <w:rPr>
          <w:rFonts w:ascii="Arial" w:hAnsi="Arial" w:cs="Arial"/>
          <w:sz w:val="22"/>
          <w:szCs w:val="22"/>
        </w:rPr>
        <w:t>of</w:t>
      </w:r>
      <w:r w:rsidR="00A029E8">
        <w:rPr>
          <w:rFonts w:ascii="Arial" w:hAnsi="Arial" w:cs="Arial"/>
          <w:sz w:val="22"/>
          <w:szCs w:val="22"/>
        </w:rPr>
        <w:t xml:space="preserve"> </w:t>
      </w:r>
      <w:r w:rsidR="0003219E">
        <w:rPr>
          <w:rFonts w:ascii="Arial" w:hAnsi="Arial" w:cs="Arial"/>
          <w:sz w:val="22"/>
          <w:szCs w:val="22"/>
        </w:rPr>
        <w:t xml:space="preserve">the </w:t>
      </w:r>
      <w:r w:rsidR="00A029E8">
        <w:rPr>
          <w:rFonts w:ascii="Arial" w:hAnsi="Arial" w:cs="Arial"/>
          <w:sz w:val="22"/>
          <w:szCs w:val="22"/>
        </w:rPr>
        <w:t>sites in Crawley</w:t>
      </w:r>
      <w:r w:rsidR="0003219E">
        <w:rPr>
          <w:rFonts w:ascii="Arial" w:hAnsi="Arial" w:cs="Arial"/>
          <w:sz w:val="22"/>
          <w:szCs w:val="22"/>
        </w:rPr>
        <w:t xml:space="preserve"> housi</w:t>
      </w:r>
      <w:r w:rsidR="004D77E9">
        <w:rPr>
          <w:rFonts w:ascii="Arial" w:hAnsi="Arial" w:cs="Arial"/>
          <w:sz w:val="22"/>
          <w:szCs w:val="22"/>
        </w:rPr>
        <w:t>ng land supply</w:t>
      </w:r>
      <w:r w:rsidR="00A029E8">
        <w:rPr>
          <w:rFonts w:ascii="Arial" w:hAnsi="Arial" w:cs="Arial"/>
          <w:sz w:val="22"/>
          <w:szCs w:val="22"/>
        </w:rPr>
        <w:t xml:space="preserve">. </w:t>
      </w:r>
      <w:r w:rsidR="004D77E9">
        <w:rPr>
          <w:rFonts w:ascii="Arial" w:hAnsi="Arial" w:cs="Arial"/>
          <w:sz w:val="22"/>
          <w:szCs w:val="22"/>
        </w:rPr>
        <w:t>However, w</w:t>
      </w:r>
      <w:r w:rsidR="000360D6">
        <w:rPr>
          <w:rFonts w:ascii="Arial" w:hAnsi="Arial" w:cs="Arial"/>
          <w:sz w:val="22"/>
          <w:szCs w:val="22"/>
        </w:rPr>
        <w:t xml:space="preserve">ith regard </w:t>
      </w:r>
      <w:r w:rsidR="00054FC4">
        <w:rPr>
          <w:rFonts w:ascii="Arial" w:hAnsi="Arial" w:cs="Arial"/>
          <w:sz w:val="22"/>
          <w:szCs w:val="22"/>
        </w:rPr>
        <w:t>to</w:t>
      </w:r>
      <w:r w:rsidR="000360D6">
        <w:rPr>
          <w:rFonts w:ascii="Arial" w:hAnsi="Arial" w:cs="Arial"/>
          <w:sz w:val="22"/>
          <w:szCs w:val="22"/>
        </w:rPr>
        <w:t xml:space="preserve"> the last question </w:t>
      </w:r>
      <w:r w:rsidR="00A93B98">
        <w:rPr>
          <w:rFonts w:ascii="Arial" w:hAnsi="Arial" w:cs="Arial"/>
          <w:sz w:val="22"/>
          <w:szCs w:val="22"/>
        </w:rPr>
        <w:t xml:space="preserve">any over </w:t>
      </w:r>
      <w:r w:rsidR="00054FC4">
        <w:rPr>
          <w:rFonts w:ascii="Arial" w:hAnsi="Arial" w:cs="Arial"/>
          <w:sz w:val="22"/>
          <w:szCs w:val="22"/>
        </w:rPr>
        <w:t>delivery</w:t>
      </w:r>
      <w:r w:rsidR="00A93B98">
        <w:rPr>
          <w:rFonts w:ascii="Arial" w:hAnsi="Arial" w:cs="Arial"/>
          <w:sz w:val="22"/>
          <w:szCs w:val="22"/>
        </w:rPr>
        <w:t xml:space="preserve"> does not indicate that there</w:t>
      </w:r>
      <w:r w:rsidR="00054FC4">
        <w:rPr>
          <w:rFonts w:ascii="Arial" w:hAnsi="Arial" w:cs="Arial"/>
          <w:sz w:val="22"/>
          <w:szCs w:val="22"/>
        </w:rPr>
        <w:t xml:space="preserve"> </w:t>
      </w:r>
      <w:r w:rsidR="00A93B98">
        <w:rPr>
          <w:rFonts w:ascii="Arial" w:hAnsi="Arial" w:cs="Arial"/>
          <w:sz w:val="22"/>
          <w:szCs w:val="22"/>
        </w:rPr>
        <w:t xml:space="preserve">is a risk that </w:t>
      </w:r>
      <w:r w:rsidR="00C20642">
        <w:rPr>
          <w:rFonts w:ascii="Arial" w:hAnsi="Arial" w:cs="Arial"/>
          <w:sz w:val="22"/>
          <w:szCs w:val="22"/>
        </w:rPr>
        <w:t xml:space="preserve">the Council are </w:t>
      </w:r>
      <w:r w:rsidR="00054FC4">
        <w:rPr>
          <w:rFonts w:ascii="Arial" w:hAnsi="Arial" w:cs="Arial"/>
          <w:sz w:val="22"/>
          <w:szCs w:val="22"/>
        </w:rPr>
        <w:t>over estimating the level of unmet needs</w:t>
      </w:r>
      <w:r w:rsidR="00C6744E">
        <w:rPr>
          <w:rFonts w:ascii="Arial" w:hAnsi="Arial" w:cs="Arial"/>
          <w:sz w:val="22"/>
          <w:szCs w:val="22"/>
        </w:rPr>
        <w:t xml:space="preserve"> across the plan period. </w:t>
      </w:r>
      <w:r w:rsidR="00294316">
        <w:rPr>
          <w:rFonts w:ascii="Arial" w:hAnsi="Arial" w:cs="Arial"/>
          <w:sz w:val="22"/>
          <w:szCs w:val="22"/>
        </w:rPr>
        <w:t xml:space="preserve">Over delivery against current </w:t>
      </w:r>
      <w:r w:rsidR="00EB5E2F">
        <w:rPr>
          <w:rFonts w:ascii="Arial" w:hAnsi="Arial" w:cs="Arial"/>
          <w:sz w:val="22"/>
          <w:szCs w:val="22"/>
        </w:rPr>
        <w:t xml:space="preserve">requirements </w:t>
      </w:r>
      <w:r w:rsidR="00294316">
        <w:rPr>
          <w:rFonts w:ascii="Arial" w:hAnsi="Arial" w:cs="Arial"/>
          <w:sz w:val="22"/>
          <w:szCs w:val="22"/>
        </w:rPr>
        <w:t>indicates that the market in the area i</w:t>
      </w:r>
      <w:r w:rsidR="00EB5E2F">
        <w:rPr>
          <w:rFonts w:ascii="Arial" w:hAnsi="Arial" w:cs="Arial"/>
          <w:sz w:val="22"/>
          <w:szCs w:val="22"/>
        </w:rPr>
        <w:t xml:space="preserve">s strong and that there is demand for homes in Crawley. </w:t>
      </w:r>
      <w:r w:rsidR="004D1056">
        <w:rPr>
          <w:rFonts w:ascii="Arial" w:hAnsi="Arial" w:cs="Arial"/>
          <w:sz w:val="22"/>
          <w:szCs w:val="22"/>
        </w:rPr>
        <w:t>Potentially</w:t>
      </w:r>
      <w:r w:rsidR="00DE0943">
        <w:rPr>
          <w:rFonts w:ascii="Arial" w:hAnsi="Arial" w:cs="Arial"/>
          <w:sz w:val="22"/>
          <w:szCs w:val="22"/>
        </w:rPr>
        <w:t xml:space="preserve"> this may mean that the </w:t>
      </w:r>
      <w:r w:rsidR="004D1056">
        <w:rPr>
          <w:rFonts w:ascii="Arial" w:hAnsi="Arial" w:cs="Arial"/>
          <w:sz w:val="22"/>
          <w:szCs w:val="22"/>
        </w:rPr>
        <w:t>available</w:t>
      </w:r>
      <w:r w:rsidR="00DE0943">
        <w:rPr>
          <w:rFonts w:ascii="Arial" w:hAnsi="Arial" w:cs="Arial"/>
          <w:sz w:val="22"/>
          <w:szCs w:val="22"/>
        </w:rPr>
        <w:t xml:space="preserve"> supply will come forward more quickly than planned </w:t>
      </w:r>
      <w:r w:rsidR="004D77E9">
        <w:rPr>
          <w:rFonts w:ascii="Arial" w:hAnsi="Arial" w:cs="Arial"/>
          <w:sz w:val="22"/>
          <w:szCs w:val="22"/>
        </w:rPr>
        <w:t>for,</w:t>
      </w:r>
      <w:r w:rsidR="00DE0943">
        <w:rPr>
          <w:rFonts w:ascii="Arial" w:hAnsi="Arial" w:cs="Arial"/>
          <w:sz w:val="22"/>
          <w:szCs w:val="22"/>
        </w:rPr>
        <w:t xml:space="preserve"> but it does not </w:t>
      </w:r>
      <w:r w:rsidR="004D1056">
        <w:rPr>
          <w:rFonts w:ascii="Arial" w:hAnsi="Arial" w:cs="Arial"/>
          <w:sz w:val="22"/>
          <w:szCs w:val="22"/>
        </w:rPr>
        <w:t>necessarily</w:t>
      </w:r>
      <w:r w:rsidR="00DE0943">
        <w:rPr>
          <w:rFonts w:ascii="Arial" w:hAnsi="Arial" w:cs="Arial"/>
          <w:sz w:val="22"/>
          <w:szCs w:val="22"/>
        </w:rPr>
        <w:t xml:space="preserve"> mean that more homes </w:t>
      </w:r>
      <w:r w:rsidR="004D1056">
        <w:rPr>
          <w:rFonts w:ascii="Arial" w:hAnsi="Arial" w:cs="Arial"/>
          <w:sz w:val="22"/>
          <w:szCs w:val="22"/>
        </w:rPr>
        <w:t>will be delivered in total.</w:t>
      </w:r>
    </w:p>
    <w:p w14:paraId="6D69458E" w14:textId="77777777" w:rsidR="000A77EF" w:rsidRDefault="000A77EF" w:rsidP="00D93AD7">
      <w:pPr>
        <w:spacing w:line="276" w:lineRule="auto"/>
        <w:jc w:val="both"/>
        <w:rPr>
          <w:rFonts w:ascii="Arial" w:hAnsi="Arial" w:cs="Arial"/>
          <w:sz w:val="22"/>
          <w:szCs w:val="22"/>
        </w:rPr>
      </w:pPr>
    </w:p>
    <w:p w14:paraId="129E3B2A" w14:textId="77777777" w:rsidR="00461029" w:rsidRDefault="00461029" w:rsidP="00D93AD7">
      <w:pPr>
        <w:spacing w:line="276" w:lineRule="auto"/>
        <w:jc w:val="both"/>
        <w:rPr>
          <w:rFonts w:ascii="Arial" w:hAnsi="Arial" w:cs="Arial"/>
          <w:sz w:val="22"/>
          <w:szCs w:val="22"/>
        </w:rPr>
      </w:pPr>
    </w:p>
    <w:p w14:paraId="51C05C00" w14:textId="77777777" w:rsidR="00461029" w:rsidRPr="00461029" w:rsidRDefault="00461029" w:rsidP="00461029">
      <w:pPr>
        <w:spacing w:line="276" w:lineRule="auto"/>
        <w:jc w:val="both"/>
        <w:rPr>
          <w:rFonts w:ascii="Arial" w:hAnsi="Arial" w:cs="Arial"/>
          <w:sz w:val="22"/>
          <w:szCs w:val="22"/>
        </w:rPr>
      </w:pPr>
      <w:r w:rsidRPr="00461029">
        <w:rPr>
          <w:rFonts w:ascii="Arial" w:hAnsi="Arial" w:cs="Arial"/>
          <w:sz w:val="22"/>
          <w:szCs w:val="22"/>
        </w:rPr>
        <w:t>Mark Behrendt MRTPI</w:t>
      </w:r>
    </w:p>
    <w:p w14:paraId="18FF6DE1" w14:textId="5B965F9D" w:rsidR="00461029" w:rsidRDefault="00461029" w:rsidP="00461029">
      <w:pPr>
        <w:spacing w:line="276" w:lineRule="auto"/>
        <w:jc w:val="both"/>
        <w:rPr>
          <w:rFonts w:ascii="Arial" w:hAnsi="Arial" w:cs="Arial"/>
          <w:sz w:val="22"/>
          <w:szCs w:val="22"/>
        </w:rPr>
      </w:pPr>
      <w:r w:rsidRPr="00461029">
        <w:rPr>
          <w:rFonts w:ascii="Arial" w:hAnsi="Arial" w:cs="Arial"/>
          <w:sz w:val="22"/>
          <w:szCs w:val="22"/>
        </w:rPr>
        <w:t>Planning Manager – Local Plans SE and E</w:t>
      </w:r>
    </w:p>
    <w:p w14:paraId="5D3EAE1A" w14:textId="77777777" w:rsidR="004D77E9" w:rsidRDefault="004D77E9">
      <w:pPr>
        <w:rPr>
          <w:rFonts w:ascii="Arial" w:hAnsi="Arial" w:cs="Arial"/>
          <w:b/>
          <w:bCs/>
          <w:sz w:val="22"/>
          <w:szCs w:val="22"/>
        </w:rPr>
      </w:pPr>
      <w:r>
        <w:rPr>
          <w:rFonts w:ascii="Arial" w:hAnsi="Arial" w:cs="Arial"/>
          <w:b/>
          <w:bCs/>
          <w:sz w:val="22"/>
          <w:szCs w:val="22"/>
        </w:rPr>
        <w:lastRenderedPageBreak/>
        <w:br w:type="page"/>
      </w:r>
    </w:p>
    <w:p w14:paraId="4CC9E79F" w14:textId="77777777" w:rsidR="00461029" w:rsidRDefault="00461029" w:rsidP="00461029">
      <w:pPr>
        <w:rPr>
          <w:rFonts w:ascii="Arial" w:hAnsi="Arial" w:cs="Arial"/>
          <w:sz w:val="24"/>
        </w:rPr>
      </w:pPr>
      <w:r>
        <w:rPr>
          <w:rFonts w:ascii="Arial" w:hAnsi="Arial" w:cs="Arial"/>
          <w:noProof/>
          <w:sz w:val="24"/>
          <w:lang w:eastAsia="en-GB"/>
        </w:rPr>
        <w:lastRenderedPageBreak/>
        <w:drawing>
          <wp:anchor distT="0" distB="0" distL="114300" distR="114300" simplePos="0" relativeHeight="251662336" behindDoc="0" locked="0" layoutInCell="1" allowOverlap="1" wp14:anchorId="3556E09F" wp14:editId="60F405E2">
            <wp:simplePos x="0" y="0"/>
            <wp:positionH relativeFrom="column">
              <wp:posOffset>4505325</wp:posOffset>
            </wp:positionH>
            <wp:positionV relativeFrom="paragraph">
              <wp:posOffset>-533400</wp:posOffset>
            </wp:positionV>
            <wp:extent cx="876300" cy="876300"/>
            <wp:effectExtent l="0" t="0" r="0" b="0"/>
            <wp:wrapNone/>
            <wp:docPr id="122761784" name="Picture 122761784" descr="A logo with a castl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61784" name="Picture 122761784" descr="A logo with a castle and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C7966D" w14:textId="77777777" w:rsidR="00461029" w:rsidRDefault="00461029" w:rsidP="00461029">
      <w:pPr>
        <w:rPr>
          <w:rFonts w:ascii="Arial" w:hAnsi="Arial" w:cs="Arial"/>
          <w:sz w:val="24"/>
        </w:rPr>
      </w:pPr>
    </w:p>
    <w:p w14:paraId="1BE2C15F" w14:textId="77777777" w:rsidR="00461029" w:rsidRDefault="00461029" w:rsidP="00461029">
      <w:pPr>
        <w:rPr>
          <w:rFonts w:ascii="Arial" w:hAnsi="Arial" w:cs="Arial"/>
          <w:sz w:val="24"/>
        </w:rPr>
      </w:pPr>
    </w:p>
    <w:p w14:paraId="65211108" w14:textId="77777777" w:rsidR="00461029" w:rsidRDefault="00461029" w:rsidP="00461029">
      <w:pPr>
        <w:rPr>
          <w:rFonts w:ascii="Arial" w:hAnsi="Arial" w:cs="Arial"/>
          <w:sz w:val="24"/>
        </w:rPr>
      </w:pPr>
    </w:p>
    <w:p w14:paraId="40975099" w14:textId="77777777" w:rsidR="00461029" w:rsidRDefault="00461029" w:rsidP="00461029">
      <w:pPr>
        <w:rPr>
          <w:rFonts w:ascii="Arial" w:hAnsi="Arial" w:cs="Arial"/>
          <w:sz w:val="24"/>
        </w:rPr>
      </w:pPr>
    </w:p>
    <w:p w14:paraId="07FBDE9E" w14:textId="77777777" w:rsidR="00461029" w:rsidRDefault="00461029" w:rsidP="00461029">
      <w:pPr>
        <w:rPr>
          <w:rFonts w:ascii="Arial" w:hAnsi="Arial" w:cs="Arial"/>
          <w:sz w:val="24"/>
        </w:rPr>
      </w:pPr>
    </w:p>
    <w:p w14:paraId="64980F7D" w14:textId="77777777" w:rsidR="00461029" w:rsidRPr="00A6394A" w:rsidRDefault="00461029" w:rsidP="00461029">
      <w:pPr>
        <w:spacing w:line="276" w:lineRule="auto"/>
        <w:jc w:val="right"/>
        <w:rPr>
          <w:rFonts w:ascii="Arial" w:hAnsi="Arial" w:cs="Arial"/>
          <w:b/>
          <w:sz w:val="24"/>
          <w:szCs w:val="24"/>
        </w:rPr>
      </w:pPr>
      <w:r w:rsidRPr="00A6394A">
        <w:rPr>
          <w:rFonts w:ascii="Arial" w:hAnsi="Arial" w:cs="Arial"/>
          <w:b/>
          <w:sz w:val="24"/>
          <w:szCs w:val="24"/>
        </w:rPr>
        <w:t>Home Builders Federation</w:t>
      </w:r>
    </w:p>
    <w:p w14:paraId="3897222D" w14:textId="77777777" w:rsidR="00461029" w:rsidRPr="00A6394A" w:rsidRDefault="00461029" w:rsidP="00461029">
      <w:pPr>
        <w:spacing w:line="276" w:lineRule="auto"/>
        <w:rPr>
          <w:rFonts w:ascii="Arial" w:hAnsi="Arial" w:cs="Arial"/>
          <w:b/>
          <w:sz w:val="24"/>
          <w:szCs w:val="24"/>
        </w:rPr>
      </w:pPr>
    </w:p>
    <w:p w14:paraId="1906E42E" w14:textId="3E95B87E" w:rsidR="00461029" w:rsidRPr="00A6394A" w:rsidRDefault="00461029" w:rsidP="00461029">
      <w:pPr>
        <w:spacing w:line="276" w:lineRule="auto"/>
        <w:ind w:firstLine="720"/>
        <w:jc w:val="right"/>
        <w:rPr>
          <w:rFonts w:ascii="Arial" w:hAnsi="Arial" w:cs="Arial"/>
          <w:b/>
          <w:sz w:val="24"/>
          <w:szCs w:val="24"/>
        </w:rPr>
      </w:pPr>
      <w:r w:rsidRPr="00A6394A">
        <w:rPr>
          <w:rFonts w:ascii="Arial" w:hAnsi="Arial" w:cs="Arial"/>
          <w:b/>
          <w:sz w:val="24"/>
          <w:szCs w:val="24"/>
        </w:rPr>
        <w:t xml:space="preserve">Matter </w:t>
      </w:r>
      <w:r>
        <w:rPr>
          <w:rFonts w:ascii="Arial" w:hAnsi="Arial" w:cs="Arial"/>
          <w:b/>
          <w:sz w:val="24"/>
          <w:szCs w:val="24"/>
        </w:rPr>
        <w:t>8</w:t>
      </w:r>
    </w:p>
    <w:p w14:paraId="386C654B" w14:textId="77777777" w:rsidR="00461029" w:rsidRPr="00A6394A" w:rsidRDefault="00461029" w:rsidP="00461029">
      <w:pPr>
        <w:spacing w:line="276" w:lineRule="auto"/>
        <w:rPr>
          <w:rFonts w:ascii="Arial" w:hAnsi="Arial" w:cs="Arial"/>
          <w:b/>
          <w:sz w:val="24"/>
          <w:szCs w:val="24"/>
        </w:rPr>
      </w:pPr>
    </w:p>
    <w:p w14:paraId="3176CB02" w14:textId="77777777" w:rsidR="00461029" w:rsidRPr="00A6394A" w:rsidRDefault="00461029" w:rsidP="00461029">
      <w:pPr>
        <w:spacing w:line="276" w:lineRule="auto"/>
        <w:jc w:val="both"/>
        <w:rPr>
          <w:rFonts w:ascii="Arial" w:hAnsi="Arial" w:cs="Arial"/>
          <w:b/>
          <w:caps/>
          <w:sz w:val="24"/>
          <w:szCs w:val="24"/>
        </w:rPr>
      </w:pPr>
      <w:r>
        <w:rPr>
          <w:rFonts w:ascii="Arial" w:hAnsi="Arial" w:cs="Arial"/>
          <w:b/>
          <w:caps/>
          <w:sz w:val="24"/>
          <w:szCs w:val="24"/>
        </w:rPr>
        <w:t>Crawley</w:t>
      </w:r>
      <w:r w:rsidRPr="00A6394A">
        <w:rPr>
          <w:rFonts w:ascii="Arial" w:hAnsi="Arial" w:cs="Arial"/>
          <w:b/>
          <w:caps/>
          <w:sz w:val="24"/>
          <w:szCs w:val="24"/>
        </w:rPr>
        <w:t xml:space="preserve"> Local Plan</w:t>
      </w:r>
      <w:r>
        <w:rPr>
          <w:rFonts w:ascii="Arial" w:hAnsi="Arial" w:cs="Arial"/>
          <w:b/>
          <w:caps/>
          <w:sz w:val="24"/>
          <w:szCs w:val="24"/>
        </w:rPr>
        <w:t xml:space="preserve"> 2024-2040</w:t>
      </w:r>
      <w:r w:rsidRPr="00A6394A">
        <w:rPr>
          <w:rFonts w:ascii="Arial" w:hAnsi="Arial" w:cs="Arial"/>
          <w:b/>
          <w:caps/>
          <w:sz w:val="24"/>
          <w:szCs w:val="24"/>
        </w:rPr>
        <w:t xml:space="preserve"> Examination</w:t>
      </w:r>
    </w:p>
    <w:p w14:paraId="6D0F520C" w14:textId="77777777" w:rsidR="00461029" w:rsidRDefault="00461029" w:rsidP="00D93AD7">
      <w:pPr>
        <w:spacing w:line="276" w:lineRule="auto"/>
        <w:jc w:val="both"/>
        <w:rPr>
          <w:rFonts w:ascii="Arial" w:hAnsi="Arial" w:cs="Arial"/>
          <w:b/>
          <w:bCs/>
          <w:sz w:val="22"/>
          <w:szCs w:val="22"/>
        </w:rPr>
      </w:pPr>
    </w:p>
    <w:p w14:paraId="2CEB79D7" w14:textId="0C928BF1" w:rsidR="00567FA6" w:rsidRPr="001D0A7E" w:rsidRDefault="00567FA6" w:rsidP="00D93AD7">
      <w:pPr>
        <w:spacing w:line="276" w:lineRule="auto"/>
        <w:jc w:val="both"/>
        <w:rPr>
          <w:rFonts w:ascii="Arial" w:hAnsi="Arial" w:cs="Arial"/>
          <w:b/>
          <w:bCs/>
          <w:sz w:val="22"/>
          <w:szCs w:val="22"/>
        </w:rPr>
      </w:pPr>
      <w:r w:rsidRPr="001D0A7E">
        <w:rPr>
          <w:rFonts w:ascii="Arial" w:hAnsi="Arial" w:cs="Arial"/>
          <w:b/>
          <w:bCs/>
          <w:sz w:val="22"/>
          <w:szCs w:val="22"/>
        </w:rPr>
        <w:t>Matter 8: Character, design, and heritage</w:t>
      </w:r>
    </w:p>
    <w:p w14:paraId="31913C53" w14:textId="77777777" w:rsidR="001D0A7E" w:rsidRDefault="001D0A7E" w:rsidP="00D93AD7">
      <w:pPr>
        <w:spacing w:line="276" w:lineRule="auto"/>
        <w:jc w:val="both"/>
        <w:rPr>
          <w:rFonts w:ascii="Arial" w:hAnsi="Arial" w:cs="Arial"/>
          <w:sz w:val="22"/>
          <w:szCs w:val="22"/>
        </w:rPr>
      </w:pPr>
    </w:p>
    <w:p w14:paraId="75720CFB" w14:textId="77777777" w:rsidR="001D0A7E" w:rsidRDefault="001D0A7E" w:rsidP="001D0A7E">
      <w:pPr>
        <w:spacing w:line="276" w:lineRule="auto"/>
        <w:jc w:val="both"/>
        <w:rPr>
          <w:rFonts w:ascii="Arial" w:hAnsi="Arial" w:cs="Arial"/>
          <w:b/>
          <w:bCs/>
          <w:i/>
          <w:iCs/>
          <w:sz w:val="22"/>
          <w:szCs w:val="22"/>
        </w:rPr>
      </w:pPr>
      <w:r w:rsidRPr="001D0A7E">
        <w:rPr>
          <w:rFonts w:ascii="Arial" w:hAnsi="Arial" w:cs="Arial"/>
          <w:b/>
          <w:bCs/>
          <w:i/>
          <w:iCs/>
          <w:sz w:val="22"/>
          <w:szCs w:val="22"/>
        </w:rPr>
        <w:t>Issue 2: Whether the plan’s approach to water neutrality and water stress is sound.</w:t>
      </w:r>
    </w:p>
    <w:p w14:paraId="30941F3E" w14:textId="77777777" w:rsidR="001D0A7E" w:rsidRPr="001D0A7E" w:rsidRDefault="001D0A7E" w:rsidP="001D0A7E">
      <w:pPr>
        <w:spacing w:line="276" w:lineRule="auto"/>
        <w:jc w:val="both"/>
        <w:rPr>
          <w:rFonts w:ascii="Arial" w:hAnsi="Arial" w:cs="Arial"/>
          <w:b/>
          <w:bCs/>
          <w:i/>
          <w:iCs/>
          <w:sz w:val="22"/>
          <w:szCs w:val="22"/>
        </w:rPr>
      </w:pPr>
    </w:p>
    <w:p w14:paraId="3368EB27" w14:textId="77777777" w:rsidR="001D0A7E" w:rsidRPr="001D0A7E" w:rsidRDefault="001D0A7E" w:rsidP="001D0A7E">
      <w:pPr>
        <w:spacing w:line="276" w:lineRule="auto"/>
        <w:jc w:val="both"/>
        <w:rPr>
          <w:rFonts w:ascii="Arial" w:hAnsi="Arial" w:cs="Arial"/>
          <w:i/>
          <w:iCs/>
          <w:sz w:val="22"/>
          <w:szCs w:val="22"/>
          <w:u w:val="single"/>
        </w:rPr>
      </w:pPr>
      <w:r w:rsidRPr="001D0A7E">
        <w:rPr>
          <w:rFonts w:ascii="Arial" w:hAnsi="Arial" w:cs="Arial"/>
          <w:i/>
          <w:iCs/>
          <w:sz w:val="22"/>
          <w:szCs w:val="22"/>
          <w:u w:val="single"/>
        </w:rPr>
        <w:t>8.9 Is the proposed standard of water use in residential development of 85 litres/per person/per day justified and effective? Is the requirement viable in combination with the other policy requirements of the plan?</w:t>
      </w:r>
    </w:p>
    <w:p w14:paraId="49E923C1" w14:textId="77777777" w:rsidR="00AD2225" w:rsidRDefault="00AD2225" w:rsidP="001D0A7E">
      <w:pPr>
        <w:spacing w:line="276" w:lineRule="auto"/>
        <w:jc w:val="both"/>
        <w:rPr>
          <w:rFonts w:ascii="Arial" w:hAnsi="Arial" w:cs="Arial"/>
          <w:sz w:val="22"/>
          <w:szCs w:val="22"/>
        </w:rPr>
      </w:pPr>
    </w:p>
    <w:p w14:paraId="79DA8D3C" w14:textId="5CD402AC" w:rsidR="003F77BD" w:rsidRDefault="00C54FFE" w:rsidP="001D0A7E">
      <w:pPr>
        <w:spacing w:line="276" w:lineRule="auto"/>
        <w:jc w:val="both"/>
        <w:rPr>
          <w:rFonts w:ascii="Arial" w:hAnsi="Arial" w:cs="Arial"/>
          <w:sz w:val="22"/>
          <w:szCs w:val="22"/>
        </w:rPr>
      </w:pPr>
      <w:r>
        <w:rPr>
          <w:rFonts w:ascii="Arial" w:hAnsi="Arial" w:cs="Arial"/>
          <w:sz w:val="22"/>
          <w:szCs w:val="22"/>
        </w:rPr>
        <w:t xml:space="preserve">The </w:t>
      </w:r>
      <w:r w:rsidR="00411481">
        <w:rPr>
          <w:rFonts w:ascii="Arial" w:hAnsi="Arial" w:cs="Arial"/>
          <w:sz w:val="22"/>
          <w:szCs w:val="22"/>
        </w:rPr>
        <w:t>Viability</w:t>
      </w:r>
      <w:r>
        <w:rPr>
          <w:rFonts w:ascii="Arial" w:hAnsi="Arial" w:cs="Arial"/>
          <w:sz w:val="22"/>
          <w:szCs w:val="22"/>
        </w:rPr>
        <w:t xml:space="preserve"> Study includes a </w:t>
      </w:r>
      <w:r w:rsidR="00411481">
        <w:rPr>
          <w:rFonts w:ascii="Arial" w:hAnsi="Arial" w:cs="Arial"/>
          <w:sz w:val="22"/>
          <w:szCs w:val="22"/>
        </w:rPr>
        <w:t>£2,000 allowance to take account of all the costs</w:t>
      </w:r>
      <w:r w:rsidR="006D44AA">
        <w:rPr>
          <w:rFonts w:ascii="Arial" w:hAnsi="Arial" w:cs="Arial"/>
          <w:sz w:val="22"/>
          <w:szCs w:val="22"/>
        </w:rPr>
        <w:t xml:space="preserve"> relating </w:t>
      </w:r>
      <w:r w:rsidR="006939CD">
        <w:rPr>
          <w:rFonts w:ascii="Arial" w:hAnsi="Arial" w:cs="Arial"/>
          <w:sz w:val="22"/>
          <w:szCs w:val="22"/>
        </w:rPr>
        <w:t>to</w:t>
      </w:r>
      <w:r w:rsidR="006D44AA">
        <w:rPr>
          <w:rFonts w:ascii="Arial" w:hAnsi="Arial" w:cs="Arial"/>
          <w:sz w:val="22"/>
          <w:szCs w:val="22"/>
        </w:rPr>
        <w:t xml:space="preserve"> water neutrality including the 85 lppd. </w:t>
      </w:r>
      <w:r w:rsidR="00174EBC">
        <w:rPr>
          <w:rFonts w:ascii="Arial" w:hAnsi="Arial" w:cs="Arial"/>
          <w:sz w:val="22"/>
          <w:szCs w:val="22"/>
        </w:rPr>
        <w:t>It is recognised that this</w:t>
      </w:r>
      <w:r w:rsidR="00FD62DF">
        <w:rPr>
          <w:rFonts w:ascii="Arial" w:hAnsi="Arial" w:cs="Arial"/>
          <w:sz w:val="22"/>
          <w:szCs w:val="22"/>
        </w:rPr>
        <w:t xml:space="preserve"> additional cost </w:t>
      </w:r>
      <w:r w:rsidR="00174EBC">
        <w:rPr>
          <w:rFonts w:ascii="Arial" w:hAnsi="Arial" w:cs="Arial"/>
          <w:sz w:val="22"/>
          <w:szCs w:val="22"/>
        </w:rPr>
        <w:t xml:space="preserve">alongside others in the local plan will impact </w:t>
      </w:r>
      <w:r w:rsidR="006939CD">
        <w:rPr>
          <w:rFonts w:ascii="Arial" w:hAnsi="Arial" w:cs="Arial"/>
          <w:sz w:val="22"/>
          <w:szCs w:val="22"/>
        </w:rPr>
        <w:t>on the</w:t>
      </w:r>
      <w:r w:rsidR="00174EBC">
        <w:rPr>
          <w:rFonts w:ascii="Arial" w:hAnsi="Arial" w:cs="Arial"/>
          <w:sz w:val="22"/>
          <w:szCs w:val="22"/>
        </w:rPr>
        <w:t xml:space="preserve"> </w:t>
      </w:r>
      <w:r w:rsidR="006939CD">
        <w:rPr>
          <w:rFonts w:ascii="Arial" w:hAnsi="Arial" w:cs="Arial"/>
          <w:sz w:val="22"/>
          <w:szCs w:val="22"/>
        </w:rPr>
        <w:t>viability</w:t>
      </w:r>
      <w:r w:rsidR="00174EBC">
        <w:rPr>
          <w:rFonts w:ascii="Arial" w:hAnsi="Arial" w:cs="Arial"/>
          <w:sz w:val="22"/>
          <w:szCs w:val="22"/>
        </w:rPr>
        <w:t xml:space="preserve"> of </w:t>
      </w:r>
      <w:r w:rsidR="006220A2">
        <w:rPr>
          <w:rFonts w:ascii="Arial" w:hAnsi="Arial" w:cs="Arial"/>
          <w:sz w:val="22"/>
          <w:szCs w:val="22"/>
        </w:rPr>
        <w:t>some typologies</w:t>
      </w:r>
      <w:r w:rsidR="0019432F">
        <w:rPr>
          <w:rFonts w:ascii="Arial" w:hAnsi="Arial" w:cs="Arial"/>
          <w:sz w:val="22"/>
          <w:szCs w:val="22"/>
        </w:rPr>
        <w:t xml:space="preserve">, especially </w:t>
      </w:r>
      <w:r w:rsidR="00604D67">
        <w:rPr>
          <w:rFonts w:ascii="Arial" w:hAnsi="Arial" w:cs="Arial"/>
          <w:sz w:val="22"/>
          <w:szCs w:val="22"/>
        </w:rPr>
        <w:t>where</w:t>
      </w:r>
      <w:r w:rsidR="0019432F">
        <w:rPr>
          <w:rFonts w:ascii="Arial" w:hAnsi="Arial" w:cs="Arial"/>
          <w:sz w:val="22"/>
          <w:szCs w:val="22"/>
        </w:rPr>
        <w:t xml:space="preserve"> these cannot achieve the highest val</w:t>
      </w:r>
      <w:r w:rsidR="00604D67">
        <w:rPr>
          <w:rFonts w:ascii="Arial" w:hAnsi="Arial" w:cs="Arial"/>
          <w:sz w:val="22"/>
          <w:szCs w:val="22"/>
        </w:rPr>
        <w:t xml:space="preserve">ue points identified in the study. </w:t>
      </w:r>
      <w:r w:rsidR="005E0AC8">
        <w:rPr>
          <w:rFonts w:ascii="Arial" w:hAnsi="Arial" w:cs="Arial"/>
          <w:sz w:val="22"/>
          <w:szCs w:val="22"/>
        </w:rPr>
        <w:t xml:space="preserve">As we set out in our representations the Council has </w:t>
      </w:r>
      <w:r w:rsidR="005F2FB2">
        <w:rPr>
          <w:rFonts w:ascii="Arial" w:hAnsi="Arial" w:cs="Arial"/>
          <w:sz w:val="22"/>
          <w:szCs w:val="22"/>
        </w:rPr>
        <w:t>responded</w:t>
      </w:r>
      <w:r w:rsidR="005E0AC8">
        <w:rPr>
          <w:rFonts w:ascii="Arial" w:hAnsi="Arial" w:cs="Arial"/>
          <w:sz w:val="22"/>
          <w:szCs w:val="22"/>
        </w:rPr>
        <w:t xml:space="preserve"> by including a</w:t>
      </w:r>
      <w:r w:rsidR="005F2FB2">
        <w:rPr>
          <w:rFonts w:ascii="Arial" w:hAnsi="Arial" w:cs="Arial"/>
          <w:sz w:val="22"/>
          <w:szCs w:val="22"/>
        </w:rPr>
        <w:t xml:space="preserve"> variable rate for affordable housing between the town centre and the rest of the Borough. However, the</w:t>
      </w:r>
      <w:r w:rsidR="00B85755">
        <w:rPr>
          <w:rFonts w:ascii="Arial" w:hAnsi="Arial" w:cs="Arial"/>
          <w:sz w:val="22"/>
          <w:szCs w:val="22"/>
        </w:rPr>
        <w:t>re is still some</w:t>
      </w:r>
      <w:r w:rsidR="005F2FB2">
        <w:rPr>
          <w:rFonts w:ascii="Arial" w:hAnsi="Arial" w:cs="Arial"/>
          <w:sz w:val="22"/>
          <w:szCs w:val="22"/>
        </w:rPr>
        <w:t xml:space="preserve"> unce</w:t>
      </w:r>
      <w:r w:rsidR="0099558C">
        <w:rPr>
          <w:rFonts w:ascii="Arial" w:hAnsi="Arial" w:cs="Arial"/>
          <w:sz w:val="22"/>
          <w:szCs w:val="22"/>
        </w:rPr>
        <w:t>rtainty of the costs relating to water neutrality</w:t>
      </w:r>
      <w:r w:rsidR="00A51E0B">
        <w:rPr>
          <w:rFonts w:ascii="Arial" w:hAnsi="Arial" w:cs="Arial"/>
          <w:sz w:val="22"/>
          <w:szCs w:val="22"/>
        </w:rPr>
        <w:t>, and indeed other costs in the current economic climate, means that the Council will need to provide flexibility in other policies given</w:t>
      </w:r>
      <w:r w:rsidR="00AC7AA3">
        <w:rPr>
          <w:rFonts w:ascii="Arial" w:hAnsi="Arial" w:cs="Arial"/>
          <w:sz w:val="22"/>
          <w:szCs w:val="22"/>
        </w:rPr>
        <w:t xml:space="preserve"> that Council require water neutrality to be achieved </w:t>
      </w:r>
      <w:r w:rsidR="005F275B">
        <w:rPr>
          <w:rFonts w:ascii="Arial" w:hAnsi="Arial" w:cs="Arial"/>
          <w:sz w:val="22"/>
          <w:szCs w:val="22"/>
        </w:rPr>
        <w:t>if development is to be considered acceptable.</w:t>
      </w:r>
    </w:p>
    <w:p w14:paraId="1C7F09DE" w14:textId="77777777" w:rsidR="003F77BD" w:rsidRDefault="003F77BD" w:rsidP="001D0A7E">
      <w:pPr>
        <w:spacing w:line="276" w:lineRule="auto"/>
        <w:jc w:val="both"/>
        <w:rPr>
          <w:rFonts w:ascii="Arial" w:hAnsi="Arial" w:cs="Arial"/>
          <w:sz w:val="22"/>
          <w:szCs w:val="22"/>
        </w:rPr>
      </w:pPr>
    </w:p>
    <w:p w14:paraId="5B11F548" w14:textId="181102E6" w:rsidR="001D0A7E" w:rsidRPr="004C5904" w:rsidRDefault="001D0A7E" w:rsidP="001D0A7E">
      <w:pPr>
        <w:spacing w:line="276" w:lineRule="auto"/>
        <w:jc w:val="both"/>
        <w:rPr>
          <w:rFonts w:ascii="Arial" w:hAnsi="Arial" w:cs="Arial"/>
          <w:i/>
          <w:iCs/>
          <w:sz w:val="22"/>
          <w:szCs w:val="22"/>
          <w:u w:val="single"/>
        </w:rPr>
      </w:pPr>
      <w:r w:rsidRPr="004C5904">
        <w:rPr>
          <w:rFonts w:ascii="Arial" w:hAnsi="Arial" w:cs="Arial"/>
          <w:i/>
          <w:iCs/>
          <w:sz w:val="22"/>
          <w:szCs w:val="22"/>
          <w:u w:val="single"/>
        </w:rPr>
        <w:t>8.10 The 85 l/p/d standard is a tighter efficiency standard than that contemplated in the optional technical standards in the PPG (para 56- 013-20150327). Is this standard the only realistic and reasonable solution to the water neutrality issue in the Sussex North Water Resource Zone? Have other options (standards) been assessed as part of the SA/SEA process?</w:t>
      </w:r>
    </w:p>
    <w:p w14:paraId="491EAB13" w14:textId="77777777" w:rsidR="001D0A7E" w:rsidRDefault="001D0A7E" w:rsidP="001D0A7E">
      <w:pPr>
        <w:spacing w:line="276" w:lineRule="auto"/>
        <w:jc w:val="both"/>
        <w:rPr>
          <w:rFonts w:ascii="Arial" w:hAnsi="Arial" w:cs="Arial"/>
          <w:sz w:val="22"/>
          <w:szCs w:val="22"/>
        </w:rPr>
      </w:pPr>
    </w:p>
    <w:p w14:paraId="43C72272" w14:textId="0923C1CF" w:rsidR="00B74965" w:rsidRDefault="00DF4F6A" w:rsidP="001D0A7E">
      <w:pPr>
        <w:spacing w:line="276" w:lineRule="auto"/>
        <w:jc w:val="both"/>
        <w:rPr>
          <w:rFonts w:ascii="Arial" w:hAnsi="Arial" w:cs="Arial"/>
          <w:sz w:val="22"/>
          <w:szCs w:val="22"/>
        </w:rPr>
      </w:pPr>
      <w:r>
        <w:rPr>
          <w:rFonts w:ascii="Arial" w:hAnsi="Arial" w:cs="Arial"/>
          <w:sz w:val="22"/>
          <w:szCs w:val="22"/>
        </w:rPr>
        <w:t>For council.</w:t>
      </w:r>
    </w:p>
    <w:p w14:paraId="7089DC8B" w14:textId="77777777" w:rsidR="00B74965" w:rsidRDefault="00B74965" w:rsidP="001D0A7E">
      <w:pPr>
        <w:spacing w:line="276" w:lineRule="auto"/>
        <w:jc w:val="both"/>
        <w:rPr>
          <w:rFonts w:ascii="Arial" w:hAnsi="Arial" w:cs="Arial"/>
          <w:sz w:val="22"/>
          <w:szCs w:val="22"/>
        </w:rPr>
      </w:pPr>
    </w:p>
    <w:p w14:paraId="5AFBBB3F" w14:textId="3895DBA2" w:rsidR="001D0A7E" w:rsidRPr="00AD2225" w:rsidRDefault="001D0A7E" w:rsidP="001D0A7E">
      <w:pPr>
        <w:spacing w:line="276" w:lineRule="auto"/>
        <w:jc w:val="both"/>
        <w:rPr>
          <w:rFonts w:ascii="Arial" w:hAnsi="Arial" w:cs="Arial"/>
          <w:i/>
          <w:iCs/>
          <w:sz w:val="22"/>
          <w:szCs w:val="22"/>
          <w:u w:val="single"/>
        </w:rPr>
      </w:pPr>
      <w:r w:rsidRPr="00AD2225">
        <w:rPr>
          <w:rFonts w:ascii="Arial" w:hAnsi="Arial" w:cs="Arial"/>
          <w:i/>
          <w:iCs/>
          <w:sz w:val="22"/>
          <w:szCs w:val="22"/>
          <w:u w:val="single"/>
        </w:rPr>
        <w:t>8.11 Is it viable for industrial / commercial development to deliver a score of 3 credits within the water category of BREEAM in combination with mitigatory offsetting?</w:t>
      </w:r>
    </w:p>
    <w:p w14:paraId="77EA1F13" w14:textId="77777777" w:rsidR="001D0A7E" w:rsidRDefault="001D0A7E" w:rsidP="001D0A7E">
      <w:pPr>
        <w:spacing w:line="276" w:lineRule="auto"/>
        <w:jc w:val="both"/>
        <w:rPr>
          <w:rFonts w:ascii="Arial" w:hAnsi="Arial" w:cs="Arial"/>
          <w:sz w:val="22"/>
          <w:szCs w:val="22"/>
        </w:rPr>
      </w:pPr>
    </w:p>
    <w:p w14:paraId="67F529A0" w14:textId="3BCEE962" w:rsidR="001D0A7E" w:rsidRDefault="00762CD6" w:rsidP="001D0A7E">
      <w:pPr>
        <w:spacing w:line="276" w:lineRule="auto"/>
        <w:jc w:val="both"/>
        <w:rPr>
          <w:rFonts w:ascii="Arial" w:hAnsi="Arial" w:cs="Arial"/>
          <w:sz w:val="22"/>
          <w:szCs w:val="22"/>
        </w:rPr>
      </w:pPr>
      <w:r>
        <w:rPr>
          <w:rFonts w:ascii="Arial" w:hAnsi="Arial" w:cs="Arial"/>
          <w:sz w:val="22"/>
          <w:szCs w:val="22"/>
        </w:rPr>
        <w:t>No comment</w:t>
      </w:r>
      <w:r w:rsidR="00DF4F6A">
        <w:rPr>
          <w:rFonts w:ascii="Arial" w:hAnsi="Arial" w:cs="Arial"/>
          <w:sz w:val="22"/>
          <w:szCs w:val="22"/>
        </w:rPr>
        <w:t>.</w:t>
      </w:r>
    </w:p>
    <w:p w14:paraId="2952779B" w14:textId="77777777" w:rsidR="001D0A7E" w:rsidRDefault="001D0A7E" w:rsidP="001D0A7E">
      <w:pPr>
        <w:spacing w:line="276" w:lineRule="auto"/>
        <w:jc w:val="both"/>
        <w:rPr>
          <w:rFonts w:ascii="Arial" w:hAnsi="Arial" w:cs="Arial"/>
          <w:sz w:val="22"/>
          <w:szCs w:val="22"/>
        </w:rPr>
      </w:pPr>
    </w:p>
    <w:p w14:paraId="064B55E7" w14:textId="434AD822" w:rsidR="001D0A7E" w:rsidRPr="00AD2225" w:rsidRDefault="001D0A7E" w:rsidP="001D0A7E">
      <w:pPr>
        <w:spacing w:line="276" w:lineRule="auto"/>
        <w:jc w:val="both"/>
        <w:rPr>
          <w:rFonts w:ascii="Arial" w:hAnsi="Arial" w:cs="Arial"/>
          <w:i/>
          <w:iCs/>
          <w:sz w:val="22"/>
          <w:szCs w:val="22"/>
          <w:u w:val="single"/>
        </w:rPr>
      </w:pPr>
      <w:r w:rsidRPr="00AD2225">
        <w:rPr>
          <w:rFonts w:ascii="Arial" w:hAnsi="Arial" w:cs="Arial"/>
          <w:i/>
          <w:iCs/>
          <w:sz w:val="22"/>
          <w:szCs w:val="22"/>
          <w:u w:val="single"/>
        </w:rPr>
        <w:lastRenderedPageBreak/>
        <w:t>8.12 Is it justified that the onus in the short to medium term (to c.2030) is on the development industry rather than the water utility company to demonstrate / achieve water neutrality?</w:t>
      </w:r>
    </w:p>
    <w:p w14:paraId="6ABB24C6" w14:textId="77777777" w:rsidR="001D0A7E" w:rsidRDefault="001D0A7E" w:rsidP="001D0A7E">
      <w:pPr>
        <w:spacing w:line="276" w:lineRule="auto"/>
        <w:jc w:val="both"/>
        <w:rPr>
          <w:rFonts w:ascii="Arial" w:hAnsi="Arial" w:cs="Arial"/>
          <w:sz w:val="22"/>
          <w:szCs w:val="22"/>
        </w:rPr>
      </w:pPr>
    </w:p>
    <w:p w14:paraId="71C7D99A" w14:textId="003D4AFB" w:rsidR="00C95E00" w:rsidRDefault="00A85ACB" w:rsidP="001D0A7E">
      <w:pPr>
        <w:spacing w:line="276" w:lineRule="auto"/>
        <w:jc w:val="both"/>
        <w:rPr>
          <w:rFonts w:ascii="Arial" w:hAnsi="Arial" w:cs="Arial"/>
          <w:sz w:val="22"/>
          <w:szCs w:val="22"/>
        </w:rPr>
      </w:pPr>
      <w:r>
        <w:rPr>
          <w:rFonts w:ascii="Arial" w:hAnsi="Arial" w:cs="Arial"/>
          <w:sz w:val="22"/>
          <w:szCs w:val="22"/>
        </w:rPr>
        <w:t xml:space="preserve">The HBF </w:t>
      </w:r>
      <w:r w:rsidR="001B21D3">
        <w:rPr>
          <w:rFonts w:ascii="Arial" w:hAnsi="Arial" w:cs="Arial"/>
          <w:sz w:val="22"/>
          <w:szCs w:val="22"/>
        </w:rPr>
        <w:t xml:space="preserve">is </w:t>
      </w:r>
      <w:r w:rsidR="00FF5CE7">
        <w:rPr>
          <w:rFonts w:ascii="Arial" w:hAnsi="Arial" w:cs="Arial"/>
          <w:sz w:val="22"/>
          <w:szCs w:val="22"/>
        </w:rPr>
        <w:t>concerned</w:t>
      </w:r>
      <w:r w:rsidR="001B21D3">
        <w:rPr>
          <w:rFonts w:ascii="Arial" w:hAnsi="Arial" w:cs="Arial"/>
          <w:sz w:val="22"/>
          <w:szCs w:val="22"/>
        </w:rPr>
        <w:t xml:space="preserve"> that the development </w:t>
      </w:r>
      <w:r w:rsidR="00FF5CE7">
        <w:rPr>
          <w:rFonts w:ascii="Arial" w:hAnsi="Arial" w:cs="Arial"/>
          <w:sz w:val="22"/>
          <w:szCs w:val="22"/>
        </w:rPr>
        <w:t>industry</w:t>
      </w:r>
      <w:r w:rsidR="001B21D3">
        <w:rPr>
          <w:rFonts w:ascii="Arial" w:hAnsi="Arial" w:cs="Arial"/>
          <w:sz w:val="22"/>
          <w:szCs w:val="22"/>
        </w:rPr>
        <w:t xml:space="preserve"> is being made </w:t>
      </w:r>
      <w:r w:rsidR="00BB6FA1">
        <w:rPr>
          <w:rFonts w:ascii="Arial" w:hAnsi="Arial" w:cs="Arial"/>
          <w:sz w:val="22"/>
          <w:szCs w:val="22"/>
        </w:rPr>
        <w:t>to bear the brunt</w:t>
      </w:r>
      <w:r w:rsidR="00C95E00">
        <w:rPr>
          <w:rFonts w:ascii="Arial" w:hAnsi="Arial" w:cs="Arial"/>
          <w:sz w:val="22"/>
          <w:szCs w:val="22"/>
        </w:rPr>
        <w:t xml:space="preserve"> for the failure of the water industry to ensure an adequate supply of water t</w:t>
      </w:r>
      <w:r w:rsidR="007A2A35">
        <w:rPr>
          <w:rFonts w:ascii="Arial" w:hAnsi="Arial" w:cs="Arial"/>
          <w:sz w:val="22"/>
          <w:szCs w:val="22"/>
        </w:rPr>
        <w:t xml:space="preserve">o the area without it impacting on </w:t>
      </w:r>
      <w:r w:rsidR="00FC4139">
        <w:rPr>
          <w:rFonts w:ascii="Arial" w:hAnsi="Arial" w:cs="Arial"/>
          <w:sz w:val="22"/>
          <w:szCs w:val="22"/>
        </w:rPr>
        <w:t xml:space="preserve">protected areas. </w:t>
      </w:r>
      <w:r w:rsidR="00375E81">
        <w:rPr>
          <w:rFonts w:ascii="Arial" w:hAnsi="Arial" w:cs="Arial"/>
          <w:sz w:val="22"/>
          <w:szCs w:val="22"/>
        </w:rPr>
        <w:t xml:space="preserve">Water companies have a duty to provide a supply of water to meet the </w:t>
      </w:r>
      <w:r w:rsidR="00844D53">
        <w:rPr>
          <w:rFonts w:ascii="Arial" w:hAnsi="Arial" w:cs="Arial"/>
          <w:sz w:val="22"/>
          <w:szCs w:val="22"/>
        </w:rPr>
        <w:t>needs not just of existing residents but also to plan for growth and ensure supply to meet demand in the future</w:t>
      </w:r>
      <w:r w:rsidR="00EC40BA">
        <w:rPr>
          <w:rFonts w:ascii="Arial" w:hAnsi="Arial" w:cs="Arial"/>
          <w:sz w:val="22"/>
          <w:szCs w:val="22"/>
        </w:rPr>
        <w:t xml:space="preserve"> over a </w:t>
      </w:r>
      <w:r w:rsidR="00D32366">
        <w:rPr>
          <w:rFonts w:ascii="Arial" w:hAnsi="Arial" w:cs="Arial"/>
          <w:sz w:val="22"/>
          <w:szCs w:val="22"/>
        </w:rPr>
        <w:t>minimum period of 25 years</w:t>
      </w:r>
      <w:r w:rsidR="00844D53">
        <w:rPr>
          <w:rFonts w:ascii="Arial" w:hAnsi="Arial" w:cs="Arial"/>
          <w:sz w:val="22"/>
          <w:szCs w:val="22"/>
        </w:rPr>
        <w:t>. T</w:t>
      </w:r>
      <w:r w:rsidR="0055645F">
        <w:rPr>
          <w:rFonts w:ascii="Arial" w:hAnsi="Arial" w:cs="Arial"/>
          <w:sz w:val="22"/>
          <w:szCs w:val="22"/>
        </w:rPr>
        <w:t>o achieve this the water companies are required to prepare Water Resource Management Plans</w:t>
      </w:r>
      <w:r w:rsidR="00CA31BA">
        <w:rPr>
          <w:rFonts w:ascii="Arial" w:hAnsi="Arial" w:cs="Arial"/>
          <w:sz w:val="22"/>
          <w:szCs w:val="22"/>
        </w:rPr>
        <w:t xml:space="preserve"> (WRMP)</w:t>
      </w:r>
      <w:r w:rsidR="0055645F">
        <w:rPr>
          <w:rFonts w:ascii="Arial" w:hAnsi="Arial" w:cs="Arial"/>
          <w:sz w:val="22"/>
          <w:szCs w:val="22"/>
        </w:rPr>
        <w:t xml:space="preserve"> which </w:t>
      </w:r>
      <w:r w:rsidR="00E36EAC">
        <w:rPr>
          <w:rFonts w:ascii="Arial" w:hAnsi="Arial" w:cs="Arial"/>
          <w:sz w:val="22"/>
          <w:szCs w:val="22"/>
        </w:rPr>
        <w:t xml:space="preserve">establish how these will be met. These are </w:t>
      </w:r>
      <w:r w:rsidR="00803764">
        <w:rPr>
          <w:rFonts w:ascii="Arial" w:hAnsi="Arial" w:cs="Arial"/>
          <w:sz w:val="22"/>
          <w:szCs w:val="22"/>
        </w:rPr>
        <w:t>prepared in consultation with stakeholders including statutory bodies such as the Environment Agency and Natural England</w:t>
      </w:r>
      <w:r w:rsidR="00F65E1B">
        <w:rPr>
          <w:rFonts w:ascii="Arial" w:hAnsi="Arial" w:cs="Arial"/>
          <w:sz w:val="22"/>
          <w:szCs w:val="22"/>
        </w:rPr>
        <w:t xml:space="preserve"> and include an appropriate assessment considering the impact of the plan on protected sites</w:t>
      </w:r>
      <w:r w:rsidR="00803764">
        <w:rPr>
          <w:rFonts w:ascii="Arial" w:hAnsi="Arial" w:cs="Arial"/>
          <w:sz w:val="22"/>
          <w:szCs w:val="22"/>
        </w:rPr>
        <w:t xml:space="preserve">. </w:t>
      </w:r>
      <w:r w:rsidR="00EA10A3">
        <w:rPr>
          <w:rFonts w:ascii="Arial" w:hAnsi="Arial" w:cs="Arial"/>
          <w:sz w:val="22"/>
          <w:szCs w:val="22"/>
        </w:rPr>
        <w:t>The WMRP cover</w:t>
      </w:r>
      <w:r w:rsidR="00B65732">
        <w:rPr>
          <w:rFonts w:ascii="Arial" w:hAnsi="Arial" w:cs="Arial"/>
          <w:sz w:val="22"/>
          <w:szCs w:val="22"/>
        </w:rPr>
        <w:t>ing</w:t>
      </w:r>
      <w:r w:rsidR="00EA10A3">
        <w:rPr>
          <w:rFonts w:ascii="Arial" w:hAnsi="Arial" w:cs="Arial"/>
          <w:sz w:val="22"/>
          <w:szCs w:val="22"/>
        </w:rPr>
        <w:t xml:space="preserve"> </w:t>
      </w:r>
      <w:r w:rsidR="00D4360F">
        <w:rPr>
          <w:rFonts w:ascii="Arial" w:hAnsi="Arial" w:cs="Arial"/>
          <w:sz w:val="22"/>
          <w:szCs w:val="22"/>
        </w:rPr>
        <w:t>Crawley</w:t>
      </w:r>
      <w:r w:rsidR="00EA10A3">
        <w:rPr>
          <w:rFonts w:ascii="Arial" w:hAnsi="Arial" w:cs="Arial"/>
          <w:sz w:val="22"/>
          <w:szCs w:val="22"/>
        </w:rPr>
        <w:t xml:space="preserve"> and the </w:t>
      </w:r>
      <w:r w:rsidR="00991826">
        <w:rPr>
          <w:rFonts w:ascii="Arial" w:hAnsi="Arial" w:cs="Arial"/>
          <w:sz w:val="22"/>
          <w:szCs w:val="22"/>
        </w:rPr>
        <w:t>Sussex North Water Resource Management Zone was adopted</w:t>
      </w:r>
      <w:r w:rsidR="00D4360F">
        <w:rPr>
          <w:rFonts w:ascii="Arial" w:hAnsi="Arial" w:cs="Arial"/>
          <w:sz w:val="22"/>
          <w:szCs w:val="22"/>
        </w:rPr>
        <w:t xml:space="preserve"> </w:t>
      </w:r>
      <w:r w:rsidR="00991826">
        <w:rPr>
          <w:rFonts w:ascii="Arial" w:hAnsi="Arial" w:cs="Arial"/>
          <w:sz w:val="22"/>
          <w:szCs w:val="22"/>
        </w:rPr>
        <w:t xml:space="preserve">in </w:t>
      </w:r>
      <w:r w:rsidR="00B47FC0">
        <w:rPr>
          <w:rFonts w:ascii="Arial" w:hAnsi="Arial" w:cs="Arial"/>
          <w:sz w:val="22"/>
          <w:szCs w:val="22"/>
        </w:rPr>
        <w:t>20</w:t>
      </w:r>
      <w:r w:rsidR="00A37ABC">
        <w:rPr>
          <w:rFonts w:ascii="Arial" w:hAnsi="Arial" w:cs="Arial"/>
          <w:sz w:val="22"/>
          <w:szCs w:val="22"/>
        </w:rPr>
        <w:t>19</w:t>
      </w:r>
      <w:r w:rsidR="00644BA3">
        <w:rPr>
          <w:rFonts w:ascii="Arial" w:hAnsi="Arial" w:cs="Arial"/>
          <w:sz w:val="22"/>
          <w:szCs w:val="22"/>
        </w:rPr>
        <w:t xml:space="preserve"> </w:t>
      </w:r>
      <w:r w:rsidR="00F658D5">
        <w:rPr>
          <w:rFonts w:ascii="Arial" w:hAnsi="Arial" w:cs="Arial"/>
          <w:sz w:val="22"/>
          <w:szCs w:val="22"/>
        </w:rPr>
        <w:t>establishing that water supply for the areas future needs could be met.</w:t>
      </w:r>
      <w:r w:rsidR="00991826">
        <w:rPr>
          <w:rFonts w:ascii="Arial" w:hAnsi="Arial" w:cs="Arial"/>
          <w:sz w:val="22"/>
          <w:szCs w:val="22"/>
        </w:rPr>
        <w:t xml:space="preserve"> </w:t>
      </w:r>
    </w:p>
    <w:p w14:paraId="130993BA" w14:textId="77777777" w:rsidR="00991826" w:rsidRDefault="00991826" w:rsidP="001D0A7E">
      <w:pPr>
        <w:spacing w:line="276" w:lineRule="auto"/>
        <w:jc w:val="both"/>
        <w:rPr>
          <w:rFonts w:ascii="Arial" w:hAnsi="Arial" w:cs="Arial"/>
          <w:sz w:val="22"/>
          <w:szCs w:val="22"/>
        </w:rPr>
      </w:pPr>
    </w:p>
    <w:p w14:paraId="2EA84011" w14:textId="23193F16" w:rsidR="00993038" w:rsidRDefault="00BD54CF" w:rsidP="00B41694">
      <w:pPr>
        <w:spacing w:line="276" w:lineRule="auto"/>
        <w:jc w:val="both"/>
        <w:rPr>
          <w:rFonts w:ascii="Arial" w:hAnsi="Arial" w:cs="Arial"/>
          <w:sz w:val="22"/>
          <w:szCs w:val="22"/>
        </w:rPr>
      </w:pPr>
      <w:r>
        <w:rPr>
          <w:rFonts w:ascii="Arial" w:hAnsi="Arial" w:cs="Arial"/>
          <w:sz w:val="22"/>
          <w:szCs w:val="22"/>
        </w:rPr>
        <w:t>Whilst</w:t>
      </w:r>
      <w:r w:rsidR="00F108B8">
        <w:rPr>
          <w:rFonts w:ascii="Arial" w:hAnsi="Arial" w:cs="Arial"/>
          <w:sz w:val="22"/>
          <w:szCs w:val="22"/>
        </w:rPr>
        <w:t xml:space="preserve"> the HBF </w:t>
      </w:r>
      <w:r w:rsidR="00F65E1B">
        <w:rPr>
          <w:rFonts w:ascii="Arial" w:hAnsi="Arial" w:cs="Arial"/>
          <w:sz w:val="22"/>
          <w:szCs w:val="22"/>
        </w:rPr>
        <w:t>recognises</w:t>
      </w:r>
      <w:r w:rsidR="00F108B8">
        <w:rPr>
          <w:rFonts w:ascii="Arial" w:hAnsi="Arial" w:cs="Arial"/>
          <w:sz w:val="22"/>
          <w:szCs w:val="22"/>
        </w:rPr>
        <w:t xml:space="preserve"> that there </w:t>
      </w:r>
      <w:r>
        <w:rPr>
          <w:rFonts w:ascii="Arial" w:hAnsi="Arial" w:cs="Arial"/>
          <w:sz w:val="22"/>
          <w:szCs w:val="22"/>
        </w:rPr>
        <w:t>has</w:t>
      </w:r>
      <w:r w:rsidR="00F108B8">
        <w:rPr>
          <w:rFonts w:ascii="Arial" w:hAnsi="Arial" w:cs="Arial"/>
          <w:sz w:val="22"/>
          <w:szCs w:val="22"/>
        </w:rPr>
        <w:t xml:space="preserve"> been a </w:t>
      </w:r>
      <w:r>
        <w:rPr>
          <w:rFonts w:ascii="Arial" w:hAnsi="Arial" w:cs="Arial"/>
          <w:sz w:val="22"/>
          <w:szCs w:val="22"/>
        </w:rPr>
        <w:t>change</w:t>
      </w:r>
      <w:r w:rsidR="00F108B8">
        <w:rPr>
          <w:rFonts w:ascii="Arial" w:hAnsi="Arial" w:cs="Arial"/>
          <w:sz w:val="22"/>
          <w:szCs w:val="22"/>
        </w:rPr>
        <w:t xml:space="preserve"> in circumstance</w:t>
      </w:r>
      <w:r w:rsidR="004D538E">
        <w:rPr>
          <w:rFonts w:ascii="Arial" w:hAnsi="Arial" w:cs="Arial"/>
          <w:sz w:val="22"/>
          <w:szCs w:val="22"/>
        </w:rPr>
        <w:t xml:space="preserve"> with regard to Natural England</w:t>
      </w:r>
      <w:r w:rsidR="00521512">
        <w:rPr>
          <w:rFonts w:ascii="Arial" w:hAnsi="Arial" w:cs="Arial"/>
          <w:sz w:val="22"/>
          <w:szCs w:val="22"/>
        </w:rPr>
        <w:t xml:space="preserve"> concerns relating to the impact of </w:t>
      </w:r>
      <w:r w:rsidR="004369E2">
        <w:rPr>
          <w:rFonts w:ascii="Arial" w:hAnsi="Arial" w:cs="Arial"/>
          <w:sz w:val="22"/>
          <w:szCs w:val="22"/>
        </w:rPr>
        <w:t xml:space="preserve">abstraction </w:t>
      </w:r>
      <w:r w:rsidR="00D81DD7">
        <w:rPr>
          <w:rFonts w:ascii="Arial" w:hAnsi="Arial" w:cs="Arial"/>
          <w:sz w:val="22"/>
          <w:szCs w:val="22"/>
        </w:rPr>
        <w:t>at the River Arun on protected</w:t>
      </w:r>
      <w:r w:rsidR="00406F1F">
        <w:rPr>
          <w:rFonts w:ascii="Arial" w:hAnsi="Arial" w:cs="Arial"/>
          <w:sz w:val="22"/>
          <w:szCs w:val="22"/>
        </w:rPr>
        <w:t xml:space="preserve"> sites</w:t>
      </w:r>
      <w:r w:rsidR="007F7B80">
        <w:rPr>
          <w:rFonts w:ascii="Arial" w:hAnsi="Arial" w:cs="Arial"/>
          <w:sz w:val="22"/>
          <w:szCs w:val="22"/>
        </w:rPr>
        <w:t xml:space="preserve"> in the Arun Valley</w:t>
      </w:r>
      <w:r w:rsidR="00D82904">
        <w:rPr>
          <w:rFonts w:ascii="Arial" w:hAnsi="Arial" w:cs="Arial"/>
          <w:sz w:val="22"/>
          <w:szCs w:val="22"/>
        </w:rPr>
        <w:t xml:space="preserve"> it is still incumbent on the water company to meet demand</w:t>
      </w:r>
      <w:r w:rsidR="009F43E7">
        <w:rPr>
          <w:rFonts w:ascii="Arial" w:hAnsi="Arial" w:cs="Arial"/>
          <w:sz w:val="22"/>
          <w:szCs w:val="22"/>
        </w:rPr>
        <w:t xml:space="preserve"> in the area as per their statutory duty.</w:t>
      </w:r>
      <w:r w:rsidR="00521512">
        <w:rPr>
          <w:rFonts w:ascii="Arial" w:hAnsi="Arial" w:cs="Arial"/>
          <w:sz w:val="22"/>
          <w:szCs w:val="22"/>
        </w:rPr>
        <w:t xml:space="preserve"> </w:t>
      </w:r>
      <w:r w:rsidR="00225702">
        <w:rPr>
          <w:rFonts w:ascii="Arial" w:hAnsi="Arial" w:cs="Arial"/>
          <w:sz w:val="22"/>
          <w:szCs w:val="22"/>
        </w:rPr>
        <w:t>How this is achieved should not be a consideration of the development industry</w:t>
      </w:r>
      <w:r w:rsidR="00492029">
        <w:rPr>
          <w:rFonts w:ascii="Arial" w:hAnsi="Arial" w:cs="Arial"/>
          <w:sz w:val="22"/>
          <w:szCs w:val="22"/>
        </w:rPr>
        <w:t xml:space="preserve"> </w:t>
      </w:r>
      <w:r w:rsidR="00D23B32">
        <w:rPr>
          <w:rFonts w:ascii="Arial" w:hAnsi="Arial" w:cs="Arial"/>
          <w:sz w:val="22"/>
          <w:szCs w:val="22"/>
        </w:rPr>
        <w:t xml:space="preserve">but for the water company </w:t>
      </w:r>
      <w:r w:rsidR="002E69AB">
        <w:rPr>
          <w:rFonts w:ascii="Arial" w:hAnsi="Arial" w:cs="Arial"/>
          <w:sz w:val="22"/>
          <w:szCs w:val="22"/>
        </w:rPr>
        <w:t>in partnership with</w:t>
      </w:r>
      <w:r w:rsidR="00D23B32">
        <w:rPr>
          <w:rFonts w:ascii="Arial" w:hAnsi="Arial" w:cs="Arial"/>
          <w:sz w:val="22"/>
          <w:szCs w:val="22"/>
        </w:rPr>
        <w:t xml:space="preserve"> the Environment Agency</w:t>
      </w:r>
      <w:r w:rsidR="002E69AB">
        <w:rPr>
          <w:rFonts w:ascii="Arial" w:hAnsi="Arial" w:cs="Arial"/>
          <w:sz w:val="22"/>
          <w:szCs w:val="22"/>
        </w:rPr>
        <w:t xml:space="preserve"> and other statutory bodies</w:t>
      </w:r>
      <w:r w:rsidR="00993038">
        <w:rPr>
          <w:rFonts w:ascii="Arial" w:hAnsi="Arial" w:cs="Arial"/>
          <w:sz w:val="22"/>
          <w:szCs w:val="22"/>
        </w:rPr>
        <w:t>.</w:t>
      </w:r>
    </w:p>
    <w:p w14:paraId="70DF04D5" w14:textId="77777777" w:rsidR="000B0E30" w:rsidRDefault="000B0E30" w:rsidP="00B41694">
      <w:pPr>
        <w:spacing w:line="276" w:lineRule="auto"/>
        <w:jc w:val="both"/>
        <w:rPr>
          <w:rFonts w:ascii="Arial" w:hAnsi="Arial" w:cs="Arial"/>
          <w:sz w:val="22"/>
          <w:szCs w:val="22"/>
        </w:rPr>
      </w:pPr>
    </w:p>
    <w:p w14:paraId="1E6D4EC1" w14:textId="4DEAC4BE" w:rsidR="001D0A7E" w:rsidRDefault="00993038" w:rsidP="00F86C8F">
      <w:pPr>
        <w:spacing w:line="276" w:lineRule="auto"/>
        <w:jc w:val="both"/>
        <w:rPr>
          <w:rFonts w:ascii="Arial" w:hAnsi="Arial" w:cs="Arial"/>
          <w:sz w:val="22"/>
          <w:szCs w:val="22"/>
        </w:rPr>
      </w:pPr>
      <w:r>
        <w:rPr>
          <w:rFonts w:ascii="Arial" w:hAnsi="Arial" w:cs="Arial"/>
          <w:sz w:val="22"/>
          <w:szCs w:val="22"/>
        </w:rPr>
        <w:t>However,</w:t>
      </w:r>
      <w:r w:rsidR="00FF5523">
        <w:rPr>
          <w:rFonts w:ascii="Arial" w:hAnsi="Arial" w:cs="Arial"/>
          <w:sz w:val="22"/>
          <w:szCs w:val="22"/>
        </w:rPr>
        <w:t xml:space="preserve"> </w:t>
      </w:r>
      <w:r w:rsidR="0009287F">
        <w:rPr>
          <w:rFonts w:ascii="Arial" w:hAnsi="Arial" w:cs="Arial"/>
          <w:sz w:val="22"/>
          <w:szCs w:val="22"/>
        </w:rPr>
        <w:t>unless</w:t>
      </w:r>
      <w:r w:rsidR="00FF5523">
        <w:rPr>
          <w:rFonts w:ascii="Arial" w:hAnsi="Arial" w:cs="Arial"/>
          <w:sz w:val="22"/>
          <w:szCs w:val="22"/>
        </w:rPr>
        <w:t xml:space="preserve"> this position is challenged</w:t>
      </w:r>
      <w:r w:rsidR="00565230">
        <w:rPr>
          <w:rFonts w:ascii="Arial" w:hAnsi="Arial" w:cs="Arial"/>
          <w:sz w:val="22"/>
          <w:szCs w:val="22"/>
        </w:rPr>
        <w:t>, or changed by Government,</w:t>
      </w:r>
      <w:r>
        <w:rPr>
          <w:rFonts w:ascii="Arial" w:hAnsi="Arial" w:cs="Arial"/>
          <w:sz w:val="22"/>
          <w:szCs w:val="22"/>
        </w:rPr>
        <w:t xml:space="preserve"> </w:t>
      </w:r>
      <w:r w:rsidR="0009287F">
        <w:rPr>
          <w:rFonts w:ascii="Arial" w:hAnsi="Arial" w:cs="Arial"/>
          <w:sz w:val="22"/>
          <w:szCs w:val="22"/>
        </w:rPr>
        <w:t>it is necessary to ensure that development can come forward</w:t>
      </w:r>
      <w:r w:rsidR="002F6BED">
        <w:rPr>
          <w:rFonts w:ascii="Arial" w:hAnsi="Arial" w:cs="Arial"/>
          <w:sz w:val="22"/>
          <w:szCs w:val="22"/>
        </w:rPr>
        <w:t xml:space="preserve">. </w:t>
      </w:r>
      <w:r w:rsidR="00B63F46">
        <w:rPr>
          <w:rFonts w:ascii="Arial" w:hAnsi="Arial" w:cs="Arial"/>
          <w:sz w:val="22"/>
          <w:szCs w:val="22"/>
        </w:rPr>
        <w:t>T</w:t>
      </w:r>
      <w:r w:rsidR="0009287F">
        <w:rPr>
          <w:rFonts w:ascii="Arial" w:hAnsi="Arial" w:cs="Arial"/>
          <w:sz w:val="22"/>
          <w:szCs w:val="22"/>
        </w:rPr>
        <w:t>he mitigation strategy proposed by Crawley and the other affected LPAs provides a mechanism for p</w:t>
      </w:r>
      <w:r w:rsidR="00B47FC0">
        <w:rPr>
          <w:rFonts w:ascii="Arial" w:hAnsi="Arial" w:cs="Arial"/>
          <w:sz w:val="22"/>
          <w:szCs w:val="22"/>
        </w:rPr>
        <w:t xml:space="preserve">lanning applications to be considered and development to come forward. </w:t>
      </w:r>
      <w:r w:rsidR="00B63F46">
        <w:rPr>
          <w:rFonts w:ascii="Arial" w:hAnsi="Arial" w:cs="Arial"/>
          <w:sz w:val="22"/>
          <w:szCs w:val="22"/>
        </w:rPr>
        <w:t xml:space="preserve">However, this should not be seen as a </w:t>
      </w:r>
      <w:r w:rsidR="00155709">
        <w:rPr>
          <w:rFonts w:ascii="Arial" w:hAnsi="Arial" w:cs="Arial"/>
          <w:sz w:val="22"/>
          <w:szCs w:val="22"/>
        </w:rPr>
        <w:t>permanent</w:t>
      </w:r>
      <w:r w:rsidR="00B63F46">
        <w:rPr>
          <w:rFonts w:ascii="Arial" w:hAnsi="Arial" w:cs="Arial"/>
          <w:sz w:val="22"/>
          <w:szCs w:val="22"/>
        </w:rPr>
        <w:t xml:space="preserve"> strategy. </w:t>
      </w:r>
      <w:r w:rsidR="009E78E7">
        <w:rPr>
          <w:rFonts w:ascii="Arial" w:hAnsi="Arial" w:cs="Arial"/>
          <w:sz w:val="22"/>
          <w:szCs w:val="22"/>
        </w:rPr>
        <w:t xml:space="preserve">The Draft WRMP 2024 notes that </w:t>
      </w:r>
      <w:r w:rsidR="00F86C8F">
        <w:rPr>
          <w:rFonts w:ascii="Arial" w:hAnsi="Arial" w:cs="Arial"/>
          <w:sz w:val="22"/>
          <w:szCs w:val="22"/>
        </w:rPr>
        <w:t xml:space="preserve">Southern </w:t>
      </w:r>
      <w:r w:rsidR="00D41CFE">
        <w:rPr>
          <w:rFonts w:ascii="Arial" w:hAnsi="Arial" w:cs="Arial"/>
          <w:sz w:val="22"/>
          <w:szCs w:val="22"/>
        </w:rPr>
        <w:t>Water is</w:t>
      </w:r>
      <w:r w:rsidR="00F86C8F" w:rsidRPr="00F86C8F">
        <w:rPr>
          <w:rFonts w:ascii="Arial" w:hAnsi="Arial" w:cs="Arial"/>
          <w:sz w:val="22"/>
          <w:szCs w:val="22"/>
        </w:rPr>
        <w:t xml:space="preserve"> planning to address the supply-demand</w:t>
      </w:r>
      <w:r w:rsidR="00F86C8F">
        <w:rPr>
          <w:rFonts w:ascii="Arial" w:hAnsi="Arial" w:cs="Arial"/>
          <w:sz w:val="22"/>
          <w:szCs w:val="22"/>
        </w:rPr>
        <w:t xml:space="preserve"> </w:t>
      </w:r>
      <w:r w:rsidR="00F86C8F" w:rsidRPr="00F86C8F">
        <w:rPr>
          <w:rFonts w:ascii="Arial" w:hAnsi="Arial" w:cs="Arial"/>
          <w:sz w:val="22"/>
          <w:szCs w:val="22"/>
        </w:rPr>
        <w:t>balance in SNZ as quickly as possible</w:t>
      </w:r>
      <w:r w:rsidR="00F86C8F">
        <w:rPr>
          <w:rFonts w:ascii="Arial" w:hAnsi="Arial" w:cs="Arial"/>
          <w:sz w:val="22"/>
          <w:szCs w:val="22"/>
        </w:rPr>
        <w:t xml:space="preserve"> and that</w:t>
      </w:r>
      <w:r w:rsidR="00F86C8F" w:rsidRPr="00F86C8F">
        <w:rPr>
          <w:rFonts w:ascii="Arial" w:hAnsi="Arial" w:cs="Arial"/>
          <w:sz w:val="22"/>
          <w:szCs w:val="22"/>
        </w:rPr>
        <w:t xml:space="preserve"> the Littlehampton </w:t>
      </w:r>
      <w:r w:rsidR="0074214F">
        <w:rPr>
          <w:rFonts w:ascii="Arial" w:hAnsi="Arial" w:cs="Arial"/>
          <w:sz w:val="22"/>
          <w:szCs w:val="22"/>
        </w:rPr>
        <w:t>W</w:t>
      </w:r>
      <w:r w:rsidR="00F86C8F" w:rsidRPr="00F86C8F">
        <w:rPr>
          <w:rFonts w:ascii="Arial" w:hAnsi="Arial" w:cs="Arial"/>
          <w:sz w:val="22"/>
          <w:szCs w:val="22"/>
        </w:rPr>
        <w:t>ater</w:t>
      </w:r>
      <w:r w:rsidR="0074214F">
        <w:rPr>
          <w:rFonts w:ascii="Arial" w:hAnsi="Arial" w:cs="Arial"/>
          <w:sz w:val="22"/>
          <w:szCs w:val="22"/>
        </w:rPr>
        <w:t xml:space="preserve"> Recycling Scheme</w:t>
      </w:r>
      <w:r w:rsidR="00F86C8F">
        <w:rPr>
          <w:rFonts w:ascii="Arial" w:hAnsi="Arial" w:cs="Arial"/>
          <w:sz w:val="22"/>
          <w:szCs w:val="22"/>
        </w:rPr>
        <w:t xml:space="preserve"> </w:t>
      </w:r>
      <w:r w:rsidR="00BC7025">
        <w:rPr>
          <w:rFonts w:ascii="Arial" w:hAnsi="Arial" w:cs="Arial"/>
          <w:sz w:val="22"/>
          <w:szCs w:val="22"/>
        </w:rPr>
        <w:t>could</w:t>
      </w:r>
      <w:r w:rsidR="00F86C8F" w:rsidRPr="00F86C8F">
        <w:rPr>
          <w:rFonts w:ascii="Arial" w:hAnsi="Arial" w:cs="Arial"/>
          <w:sz w:val="22"/>
          <w:szCs w:val="22"/>
        </w:rPr>
        <w:t xml:space="preserve"> from 2027–28 create sufficient supply-demand</w:t>
      </w:r>
      <w:r w:rsidR="005A2D85">
        <w:rPr>
          <w:rFonts w:ascii="Arial" w:hAnsi="Arial" w:cs="Arial"/>
          <w:sz w:val="22"/>
          <w:szCs w:val="22"/>
        </w:rPr>
        <w:t xml:space="preserve"> </w:t>
      </w:r>
      <w:r w:rsidR="00F86C8F" w:rsidRPr="00F86C8F">
        <w:rPr>
          <w:rFonts w:ascii="Arial" w:hAnsi="Arial" w:cs="Arial"/>
          <w:sz w:val="22"/>
          <w:szCs w:val="22"/>
        </w:rPr>
        <w:t>headroom to stop any reliance on the Pulborough</w:t>
      </w:r>
      <w:r w:rsidR="005A2D85">
        <w:rPr>
          <w:rFonts w:ascii="Arial" w:hAnsi="Arial" w:cs="Arial"/>
          <w:sz w:val="22"/>
          <w:szCs w:val="22"/>
        </w:rPr>
        <w:t xml:space="preserve"> </w:t>
      </w:r>
      <w:r w:rsidR="00F86C8F" w:rsidRPr="00F86C8F">
        <w:rPr>
          <w:rFonts w:ascii="Arial" w:hAnsi="Arial" w:cs="Arial"/>
          <w:sz w:val="22"/>
          <w:szCs w:val="22"/>
        </w:rPr>
        <w:t>groundwater source.</w:t>
      </w:r>
      <w:r w:rsidR="005A2D85">
        <w:rPr>
          <w:rFonts w:ascii="Arial" w:hAnsi="Arial" w:cs="Arial"/>
          <w:sz w:val="22"/>
          <w:szCs w:val="22"/>
        </w:rPr>
        <w:t xml:space="preserve"> </w:t>
      </w:r>
      <w:r w:rsidR="00B63F46">
        <w:rPr>
          <w:rFonts w:ascii="Arial" w:hAnsi="Arial" w:cs="Arial"/>
          <w:sz w:val="22"/>
          <w:szCs w:val="22"/>
        </w:rPr>
        <w:t xml:space="preserve">Should </w:t>
      </w:r>
      <w:r w:rsidR="00155709">
        <w:rPr>
          <w:rFonts w:ascii="Arial" w:hAnsi="Arial" w:cs="Arial"/>
          <w:sz w:val="22"/>
          <w:szCs w:val="22"/>
        </w:rPr>
        <w:t xml:space="preserve">other sources of water supply be found during the plan period or the impacts </w:t>
      </w:r>
      <w:r w:rsidR="005E3F28">
        <w:rPr>
          <w:rFonts w:ascii="Arial" w:hAnsi="Arial" w:cs="Arial"/>
          <w:sz w:val="22"/>
          <w:szCs w:val="22"/>
        </w:rPr>
        <w:t xml:space="preserve">on the Arun Valley SPA </w:t>
      </w:r>
      <w:r w:rsidR="00E54987">
        <w:rPr>
          <w:rFonts w:ascii="Arial" w:hAnsi="Arial" w:cs="Arial"/>
          <w:sz w:val="22"/>
          <w:szCs w:val="22"/>
        </w:rPr>
        <w:t>from abstraction found not be harmful t</w:t>
      </w:r>
      <w:r w:rsidR="004D69C1">
        <w:rPr>
          <w:rFonts w:ascii="Arial" w:hAnsi="Arial" w:cs="Arial"/>
          <w:sz w:val="22"/>
          <w:szCs w:val="22"/>
        </w:rPr>
        <w:t xml:space="preserve">hen </w:t>
      </w:r>
      <w:r w:rsidR="009E78E7">
        <w:rPr>
          <w:rFonts w:ascii="Arial" w:hAnsi="Arial" w:cs="Arial"/>
          <w:sz w:val="22"/>
          <w:szCs w:val="22"/>
        </w:rPr>
        <w:t xml:space="preserve">it must be made clear that this </w:t>
      </w:r>
      <w:r w:rsidR="0044310F">
        <w:rPr>
          <w:rFonts w:ascii="Arial" w:hAnsi="Arial" w:cs="Arial"/>
          <w:sz w:val="22"/>
          <w:szCs w:val="22"/>
        </w:rPr>
        <w:t>will lead to a review of the local plan and this policy</w:t>
      </w:r>
      <w:r w:rsidR="009E78E7">
        <w:rPr>
          <w:rFonts w:ascii="Arial" w:hAnsi="Arial" w:cs="Arial"/>
          <w:sz w:val="22"/>
          <w:szCs w:val="22"/>
        </w:rPr>
        <w:t>.</w:t>
      </w:r>
      <w:r w:rsidR="00E54987">
        <w:rPr>
          <w:rFonts w:ascii="Arial" w:hAnsi="Arial" w:cs="Arial"/>
          <w:sz w:val="22"/>
          <w:szCs w:val="22"/>
        </w:rPr>
        <w:t xml:space="preserve"> </w:t>
      </w:r>
    </w:p>
    <w:p w14:paraId="0819AADC" w14:textId="77777777" w:rsidR="00A85ACB" w:rsidRDefault="00A85ACB" w:rsidP="001D0A7E">
      <w:pPr>
        <w:spacing w:line="276" w:lineRule="auto"/>
        <w:jc w:val="both"/>
        <w:rPr>
          <w:rFonts w:ascii="Arial" w:hAnsi="Arial" w:cs="Arial"/>
          <w:sz w:val="22"/>
          <w:szCs w:val="22"/>
        </w:rPr>
      </w:pPr>
    </w:p>
    <w:p w14:paraId="132B359E" w14:textId="287EAADB" w:rsidR="001D0A7E" w:rsidRPr="00AD2225" w:rsidRDefault="001D0A7E" w:rsidP="001D0A7E">
      <w:pPr>
        <w:spacing w:line="276" w:lineRule="auto"/>
        <w:jc w:val="both"/>
        <w:rPr>
          <w:rFonts w:ascii="Arial" w:hAnsi="Arial" w:cs="Arial"/>
          <w:i/>
          <w:iCs/>
          <w:sz w:val="22"/>
          <w:szCs w:val="22"/>
          <w:u w:val="single"/>
        </w:rPr>
      </w:pPr>
      <w:r w:rsidRPr="00AD2225">
        <w:rPr>
          <w:rFonts w:ascii="Arial" w:hAnsi="Arial" w:cs="Arial"/>
          <w:i/>
          <w:iCs/>
          <w:sz w:val="22"/>
          <w:szCs w:val="22"/>
          <w:u w:val="single"/>
        </w:rPr>
        <w:t>8.13 Noting that the Water Neutrality Part C Study cautions that offsetting must be in place before water demand is generated, when will the proposed offsetting scheme be operational and is this appropriately reflected in the housing delivery trajectory and employment trajectory? Is there any further update on delivery plan outlined at Appendix 1 to the Water Neutrality Progress Update (DS.TP.00b)?</w:t>
      </w:r>
    </w:p>
    <w:p w14:paraId="721E92AD" w14:textId="77777777" w:rsidR="001D0A7E" w:rsidRDefault="001D0A7E" w:rsidP="001D0A7E">
      <w:pPr>
        <w:spacing w:line="276" w:lineRule="auto"/>
        <w:jc w:val="both"/>
        <w:rPr>
          <w:rFonts w:ascii="Arial" w:hAnsi="Arial" w:cs="Arial"/>
          <w:sz w:val="22"/>
          <w:szCs w:val="22"/>
        </w:rPr>
      </w:pPr>
    </w:p>
    <w:p w14:paraId="57769320" w14:textId="6F91947B" w:rsidR="001D0A7E" w:rsidRDefault="00DF4F6A" w:rsidP="001D0A7E">
      <w:pPr>
        <w:spacing w:line="276" w:lineRule="auto"/>
        <w:jc w:val="both"/>
        <w:rPr>
          <w:rFonts w:ascii="Arial" w:hAnsi="Arial" w:cs="Arial"/>
          <w:sz w:val="22"/>
          <w:szCs w:val="22"/>
        </w:rPr>
      </w:pPr>
      <w:r>
        <w:rPr>
          <w:rFonts w:ascii="Arial" w:hAnsi="Arial" w:cs="Arial"/>
          <w:sz w:val="22"/>
          <w:szCs w:val="22"/>
        </w:rPr>
        <w:t>No comment</w:t>
      </w:r>
      <w:r w:rsidR="00977F2F">
        <w:rPr>
          <w:rFonts w:ascii="Arial" w:hAnsi="Arial" w:cs="Arial"/>
          <w:sz w:val="22"/>
          <w:szCs w:val="22"/>
        </w:rPr>
        <w:t>.</w:t>
      </w:r>
    </w:p>
    <w:p w14:paraId="758301EC" w14:textId="77777777" w:rsidR="001D0A7E" w:rsidRDefault="001D0A7E" w:rsidP="001D0A7E">
      <w:pPr>
        <w:spacing w:line="276" w:lineRule="auto"/>
        <w:jc w:val="both"/>
        <w:rPr>
          <w:rFonts w:ascii="Arial" w:hAnsi="Arial" w:cs="Arial"/>
          <w:sz w:val="22"/>
          <w:szCs w:val="22"/>
        </w:rPr>
      </w:pPr>
    </w:p>
    <w:p w14:paraId="7BB4B8CD" w14:textId="7AF71F91" w:rsidR="001D0A7E" w:rsidRPr="002E69AB" w:rsidRDefault="001D0A7E" w:rsidP="001D0A7E">
      <w:pPr>
        <w:spacing w:line="276" w:lineRule="auto"/>
        <w:jc w:val="both"/>
        <w:rPr>
          <w:rFonts w:ascii="Arial" w:hAnsi="Arial" w:cs="Arial"/>
          <w:i/>
          <w:iCs/>
          <w:sz w:val="22"/>
          <w:szCs w:val="22"/>
          <w:u w:val="single"/>
        </w:rPr>
      </w:pPr>
      <w:r w:rsidRPr="002E69AB">
        <w:rPr>
          <w:rFonts w:ascii="Arial" w:hAnsi="Arial" w:cs="Arial"/>
          <w:i/>
          <w:iCs/>
          <w:sz w:val="22"/>
          <w:szCs w:val="22"/>
          <w:u w:val="single"/>
        </w:rPr>
        <w:t xml:space="preserve">8.14 Is it that only development located within the Sussex North Water Resource Zone as shown on the Policies Map should provide details for offsetting? Do criteria 4 and 5 </w:t>
      </w:r>
      <w:r w:rsidRPr="002E69AB">
        <w:rPr>
          <w:rFonts w:ascii="Arial" w:hAnsi="Arial" w:cs="Arial"/>
          <w:i/>
          <w:iCs/>
          <w:sz w:val="22"/>
          <w:szCs w:val="22"/>
          <w:u w:val="single"/>
        </w:rPr>
        <w:lastRenderedPageBreak/>
        <w:t>of Policy SDC4 apply to all development proposals and should criterion 4 come before criterion 5?</w:t>
      </w:r>
    </w:p>
    <w:p w14:paraId="61D93593" w14:textId="77777777" w:rsidR="001D0A7E" w:rsidRDefault="001D0A7E" w:rsidP="001D0A7E">
      <w:pPr>
        <w:spacing w:line="276" w:lineRule="auto"/>
        <w:jc w:val="both"/>
        <w:rPr>
          <w:rFonts w:ascii="Arial" w:hAnsi="Arial" w:cs="Arial"/>
          <w:sz w:val="22"/>
          <w:szCs w:val="22"/>
        </w:rPr>
      </w:pPr>
    </w:p>
    <w:p w14:paraId="5329ED3E" w14:textId="627CADAD" w:rsidR="00FC2483" w:rsidRDefault="00FC2483" w:rsidP="001D0A7E">
      <w:pPr>
        <w:spacing w:line="276" w:lineRule="auto"/>
        <w:jc w:val="both"/>
        <w:rPr>
          <w:rFonts w:ascii="Arial" w:hAnsi="Arial" w:cs="Arial"/>
          <w:sz w:val="22"/>
          <w:szCs w:val="22"/>
        </w:rPr>
      </w:pPr>
      <w:r>
        <w:rPr>
          <w:rFonts w:ascii="Arial" w:hAnsi="Arial" w:cs="Arial"/>
          <w:sz w:val="22"/>
          <w:szCs w:val="22"/>
        </w:rPr>
        <w:t>For council.</w:t>
      </w:r>
    </w:p>
    <w:p w14:paraId="608B4268" w14:textId="77777777" w:rsidR="001D0A7E" w:rsidRDefault="001D0A7E" w:rsidP="001D0A7E">
      <w:pPr>
        <w:spacing w:line="276" w:lineRule="auto"/>
        <w:jc w:val="both"/>
        <w:rPr>
          <w:rFonts w:ascii="Arial" w:hAnsi="Arial" w:cs="Arial"/>
          <w:sz w:val="22"/>
          <w:szCs w:val="22"/>
        </w:rPr>
      </w:pPr>
    </w:p>
    <w:p w14:paraId="5F227879" w14:textId="64E92DB4" w:rsidR="001D0A7E" w:rsidRPr="002B0A26" w:rsidRDefault="001D0A7E" w:rsidP="001D0A7E">
      <w:pPr>
        <w:spacing w:line="276" w:lineRule="auto"/>
        <w:jc w:val="both"/>
        <w:rPr>
          <w:rFonts w:ascii="Arial" w:hAnsi="Arial" w:cs="Arial"/>
          <w:i/>
          <w:iCs/>
          <w:sz w:val="22"/>
          <w:szCs w:val="22"/>
          <w:u w:val="single"/>
        </w:rPr>
      </w:pPr>
      <w:r w:rsidRPr="002B0A26">
        <w:rPr>
          <w:rFonts w:ascii="Arial" w:hAnsi="Arial" w:cs="Arial"/>
          <w:i/>
          <w:iCs/>
          <w:sz w:val="22"/>
          <w:szCs w:val="22"/>
          <w:u w:val="single"/>
        </w:rPr>
        <w:t>8.15 Is it necessary for soundness for Policy SDC4 to require offsetting to be in place prior to occupation of dwellings and commercial premises as set out in the Sussex North Water Neutrality Study Part C Mitigation Strategy Final Report, November 2022? Are the proposed amendments to paragraph 15.45 and Policy SDC4 presented in document CBLP07 sufficient to address the issue of timing of offsetting?</w:t>
      </w:r>
    </w:p>
    <w:p w14:paraId="0B3145D6" w14:textId="77777777" w:rsidR="001D0A7E" w:rsidRDefault="001D0A7E" w:rsidP="001D0A7E">
      <w:pPr>
        <w:spacing w:line="276" w:lineRule="auto"/>
        <w:jc w:val="both"/>
        <w:rPr>
          <w:rFonts w:ascii="Arial" w:hAnsi="Arial" w:cs="Arial"/>
          <w:sz w:val="22"/>
          <w:szCs w:val="22"/>
        </w:rPr>
      </w:pPr>
    </w:p>
    <w:p w14:paraId="47982D17" w14:textId="1E497CBA" w:rsidR="001D0A7E" w:rsidRDefault="000E33A3" w:rsidP="001D0A7E">
      <w:pPr>
        <w:spacing w:line="276" w:lineRule="auto"/>
        <w:jc w:val="both"/>
        <w:rPr>
          <w:rFonts w:ascii="Arial" w:hAnsi="Arial" w:cs="Arial"/>
          <w:sz w:val="22"/>
          <w:szCs w:val="22"/>
        </w:rPr>
      </w:pPr>
      <w:r>
        <w:rPr>
          <w:rFonts w:ascii="Arial" w:hAnsi="Arial" w:cs="Arial"/>
          <w:sz w:val="22"/>
          <w:szCs w:val="22"/>
        </w:rPr>
        <w:t>No comment</w:t>
      </w:r>
      <w:r w:rsidR="00F8722B">
        <w:rPr>
          <w:rFonts w:ascii="Arial" w:hAnsi="Arial" w:cs="Arial"/>
          <w:sz w:val="22"/>
          <w:szCs w:val="22"/>
        </w:rPr>
        <w:t>.</w:t>
      </w:r>
    </w:p>
    <w:p w14:paraId="7C025798" w14:textId="77777777" w:rsidR="001D0A7E" w:rsidRDefault="001D0A7E" w:rsidP="001D0A7E">
      <w:pPr>
        <w:spacing w:line="276" w:lineRule="auto"/>
        <w:jc w:val="both"/>
        <w:rPr>
          <w:rFonts w:ascii="Arial" w:hAnsi="Arial" w:cs="Arial"/>
          <w:sz w:val="22"/>
          <w:szCs w:val="22"/>
        </w:rPr>
      </w:pPr>
    </w:p>
    <w:p w14:paraId="4874984B" w14:textId="34069802" w:rsidR="001D0A7E" w:rsidRPr="000F2280" w:rsidRDefault="001D0A7E" w:rsidP="001D0A7E">
      <w:pPr>
        <w:spacing w:line="276" w:lineRule="auto"/>
        <w:jc w:val="both"/>
        <w:rPr>
          <w:rFonts w:ascii="Arial" w:hAnsi="Arial" w:cs="Arial"/>
          <w:i/>
          <w:iCs/>
          <w:sz w:val="22"/>
          <w:szCs w:val="22"/>
          <w:u w:val="single"/>
        </w:rPr>
      </w:pPr>
      <w:r w:rsidRPr="000F2280">
        <w:rPr>
          <w:rFonts w:ascii="Arial" w:hAnsi="Arial" w:cs="Arial"/>
          <w:i/>
          <w:iCs/>
          <w:sz w:val="22"/>
          <w:szCs w:val="22"/>
          <w:u w:val="single"/>
        </w:rPr>
        <w:t>8.16 Is it necessary for soundness to amend criterion 4 of Policy SDC4 to say there should be certainty that alternative water supplies can be secured?</w:t>
      </w:r>
    </w:p>
    <w:p w14:paraId="471C61F7" w14:textId="17426952" w:rsidR="001D0A7E" w:rsidRDefault="00752F22" w:rsidP="001D0A7E">
      <w:pPr>
        <w:spacing w:line="276" w:lineRule="auto"/>
        <w:jc w:val="both"/>
        <w:rPr>
          <w:rFonts w:ascii="Arial" w:hAnsi="Arial" w:cs="Arial"/>
          <w:sz w:val="22"/>
          <w:szCs w:val="22"/>
        </w:rPr>
      </w:pPr>
      <w:r>
        <w:rPr>
          <w:rFonts w:ascii="Arial" w:hAnsi="Arial" w:cs="Arial"/>
          <w:sz w:val="22"/>
          <w:szCs w:val="22"/>
        </w:rPr>
        <w:t>No comment.</w:t>
      </w:r>
    </w:p>
    <w:p w14:paraId="72319207" w14:textId="77777777" w:rsidR="001D0A7E" w:rsidRDefault="001D0A7E" w:rsidP="001D0A7E">
      <w:pPr>
        <w:spacing w:line="276" w:lineRule="auto"/>
        <w:jc w:val="both"/>
        <w:rPr>
          <w:rFonts w:ascii="Arial" w:hAnsi="Arial" w:cs="Arial"/>
          <w:sz w:val="22"/>
          <w:szCs w:val="22"/>
        </w:rPr>
      </w:pPr>
    </w:p>
    <w:p w14:paraId="1A843A5B" w14:textId="3F210E62" w:rsidR="001D0A7E" w:rsidRDefault="001D0A7E" w:rsidP="001D0A7E">
      <w:pPr>
        <w:spacing w:line="276" w:lineRule="auto"/>
        <w:jc w:val="both"/>
        <w:rPr>
          <w:rFonts w:ascii="Arial" w:hAnsi="Arial" w:cs="Arial"/>
          <w:i/>
          <w:iCs/>
          <w:sz w:val="22"/>
          <w:szCs w:val="22"/>
          <w:u w:val="single"/>
        </w:rPr>
      </w:pPr>
      <w:r w:rsidRPr="000F2280">
        <w:rPr>
          <w:rFonts w:ascii="Arial" w:hAnsi="Arial" w:cs="Arial"/>
          <w:i/>
          <w:iCs/>
          <w:sz w:val="22"/>
          <w:szCs w:val="22"/>
          <w:u w:val="single"/>
        </w:rPr>
        <w:t>8.17 Various modifications are proposed to Policy SDC4 in document CBLP07. Are these changes necessary for plan soundness?</w:t>
      </w:r>
    </w:p>
    <w:p w14:paraId="0A2FFC72" w14:textId="77777777" w:rsidR="00752F22" w:rsidRDefault="00752F22" w:rsidP="001D0A7E">
      <w:pPr>
        <w:spacing w:line="276" w:lineRule="auto"/>
        <w:jc w:val="both"/>
        <w:rPr>
          <w:rFonts w:ascii="Arial" w:hAnsi="Arial" w:cs="Arial"/>
          <w:sz w:val="22"/>
          <w:szCs w:val="22"/>
        </w:rPr>
      </w:pPr>
    </w:p>
    <w:p w14:paraId="4F69D785" w14:textId="11D80463" w:rsidR="00752F22" w:rsidRDefault="00461029" w:rsidP="001D0A7E">
      <w:pPr>
        <w:spacing w:line="276" w:lineRule="auto"/>
        <w:jc w:val="both"/>
        <w:rPr>
          <w:rFonts w:ascii="Arial" w:hAnsi="Arial" w:cs="Arial"/>
          <w:sz w:val="22"/>
          <w:szCs w:val="22"/>
        </w:rPr>
      </w:pPr>
      <w:r>
        <w:rPr>
          <w:rFonts w:ascii="Arial" w:hAnsi="Arial" w:cs="Arial"/>
          <w:sz w:val="22"/>
          <w:szCs w:val="22"/>
        </w:rPr>
        <w:t>No comment.</w:t>
      </w:r>
    </w:p>
    <w:p w14:paraId="030994FA" w14:textId="77777777" w:rsidR="00461029" w:rsidRDefault="00461029" w:rsidP="001D0A7E">
      <w:pPr>
        <w:spacing w:line="276" w:lineRule="auto"/>
        <w:jc w:val="both"/>
        <w:rPr>
          <w:rFonts w:ascii="Arial" w:hAnsi="Arial" w:cs="Arial"/>
          <w:sz w:val="22"/>
          <w:szCs w:val="22"/>
        </w:rPr>
      </w:pPr>
    </w:p>
    <w:p w14:paraId="5142352B" w14:textId="77777777" w:rsidR="00461029" w:rsidRDefault="00461029" w:rsidP="001D0A7E">
      <w:pPr>
        <w:spacing w:line="276" w:lineRule="auto"/>
        <w:jc w:val="both"/>
        <w:rPr>
          <w:rFonts w:ascii="Arial" w:hAnsi="Arial" w:cs="Arial"/>
          <w:sz w:val="22"/>
          <w:szCs w:val="22"/>
        </w:rPr>
      </w:pPr>
    </w:p>
    <w:p w14:paraId="43E418C8" w14:textId="77777777" w:rsidR="00461029" w:rsidRPr="00461029" w:rsidRDefault="00461029" w:rsidP="00461029">
      <w:pPr>
        <w:spacing w:line="276" w:lineRule="auto"/>
        <w:jc w:val="both"/>
        <w:rPr>
          <w:rFonts w:ascii="Arial" w:hAnsi="Arial" w:cs="Arial"/>
          <w:sz w:val="22"/>
          <w:szCs w:val="22"/>
        </w:rPr>
      </w:pPr>
      <w:r w:rsidRPr="00461029">
        <w:rPr>
          <w:rFonts w:ascii="Arial" w:hAnsi="Arial" w:cs="Arial"/>
          <w:sz w:val="22"/>
          <w:szCs w:val="22"/>
        </w:rPr>
        <w:t>Mark Behrendt MRTPI</w:t>
      </w:r>
    </w:p>
    <w:p w14:paraId="08A14E0F" w14:textId="20978720" w:rsidR="00461029" w:rsidRPr="00752F22" w:rsidRDefault="00461029" w:rsidP="00461029">
      <w:pPr>
        <w:spacing w:line="276" w:lineRule="auto"/>
        <w:jc w:val="both"/>
        <w:rPr>
          <w:rFonts w:ascii="Arial" w:hAnsi="Arial" w:cs="Arial"/>
          <w:sz w:val="22"/>
          <w:szCs w:val="22"/>
        </w:rPr>
      </w:pPr>
      <w:r w:rsidRPr="00461029">
        <w:rPr>
          <w:rFonts w:ascii="Arial" w:hAnsi="Arial" w:cs="Arial"/>
          <w:sz w:val="22"/>
          <w:szCs w:val="22"/>
        </w:rPr>
        <w:t>Planning Manager – Local Plans SE and E</w:t>
      </w:r>
    </w:p>
    <w:sectPr w:rsidR="00461029" w:rsidRPr="00752F22" w:rsidSect="00196A1D">
      <w:headerReference w:type="default" r:id="rId12"/>
      <w:footerReference w:type="default" r:id="rId13"/>
      <w:footerReference w:type="first" r:id="rId14"/>
      <w:pgSz w:w="11906" w:h="16838" w:code="9"/>
      <w:pgMar w:top="1440" w:right="1797" w:bottom="1702" w:left="1797" w:header="720" w:footer="0" w:gutter="0"/>
      <w:paperSrc w:first="262" w:other="262"/>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0CFBC" w14:textId="77777777" w:rsidR="00AA0C52" w:rsidRDefault="00AA0C52" w:rsidP="00CE103B">
      <w:r>
        <w:separator/>
      </w:r>
    </w:p>
  </w:endnote>
  <w:endnote w:type="continuationSeparator" w:id="0">
    <w:p w14:paraId="7A46578C" w14:textId="77777777" w:rsidR="00AA0C52" w:rsidRDefault="00AA0C52" w:rsidP="00CE1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Malgun Gothic"/>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venirNext LT Pro Regular">
    <w:altName w:val="Calibri"/>
    <w:panose1 w:val="00000000000000000000"/>
    <w:charset w:val="00"/>
    <w:family w:val="swiss"/>
    <w:notTrueType/>
    <w:pitch w:val="variable"/>
    <w:sig w:usb0="8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FBFB8" w14:textId="77777777" w:rsidR="00CE103B" w:rsidRPr="00C3710F" w:rsidRDefault="00E832F5" w:rsidP="00C3710F">
    <w:pPr>
      <w:pStyle w:val="Footer"/>
      <w:jc w:val="both"/>
      <w:rPr>
        <w:rFonts w:ascii="Arial" w:hAnsi="Arial" w:cs="Arial"/>
        <w:color w:val="FFFFFF" w:themeColor="background1"/>
        <w:sz w:val="14"/>
      </w:rPr>
    </w:pPr>
    <w:r>
      <w:rPr>
        <w:rFonts w:ascii="Calibri" w:hAnsi="Calibri"/>
        <w:b/>
        <w:noProof/>
        <w:lang w:eastAsia="en-GB"/>
      </w:rPr>
      <w:drawing>
        <wp:anchor distT="0" distB="0" distL="114300" distR="114300" simplePos="0" relativeHeight="251664384" behindDoc="0" locked="0" layoutInCell="1" allowOverlap="1" wp14:anchorId="1BDE8AE7" wp14:editId="43836ED3">
          <wp:simplePos x="0" y="0"/>
          <wp:positionH relativeFrom="column">
            <wp:posOffset>3739152</wp:posOffset>
          </wp:positionH>
          <wp:positionV relativeFrom="paragraph">
            <wp:posOffset>-19685</wp:posOffset>
          </wp:positionV>
          <wp:extent cx="114300" cy="1143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witter-bird-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14:sizeRelH relativeFrom="margin">
            <wp14:pctWidth>0</wp14:pctWidth>
          </wp14:sizeRelH>
          <wp14:sizeRelV relativeFrom="margin">
            <wp14:pctHeight>0</wp14:pctHeight>
          </wp14:sizeRelV>
        </wp:anchor>
      </w:drawing>
    </w:r>
  </w:p>
  <w:p w14:paraId="33FAE197" w14:textId="77777777" w:rsidR="00CE103B" w:rsidRDefault="00CE10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3AC26" w14:textId="77777777" w:rsidR="007D027F" w:rsidRDefault="00196A1D">
    <w:pPr>
      <w:pStyle w:val="Footer"/>
    </w:pPr>
    <w:r w:rsidRPr="00196A1D">
      <w:rPr>
        <w:noProof/>
        <w:lang w:eastAsia="en-GB"/>
      </w:rPr>
      <mc:AlternateContent>
        <mc:Choice Requires="wps">
          <w:drawing>
            <wp:anchor distT="0" distB="0" distL="114300" distR="114300" simplePos="0" relativeHeight="251667456" behindDoc="0" locked="0" layoutInCell="1" allowOverlap="1" wp14:anchorId="243F6341" wp14:editId="2ECF7CD8">
              <wp:simplePos x="0" y="0"/>
              <wp:positionH relativeFrom="column">
                <wp:posOffset>3878580</wp:posOffset>
              </wp:positionH>
              <wp:positionV relativeFrom="paragraph">
                <wp:posOffset>-506095</wp:posOffset>
              </wp:positionV>
              <wp:extent cx="2462400" cy="662400"/>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400" cy="66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40437"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Home Builders Federation</w:t>
                          </w:r>
                        </w:p>
                        <w:p w14:paraId="2CF293B0"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HBF House, 27 Broadwall, London SE1 9PL</w:t>
                          </w:r>
                        </w:p>
                        <w:p w14:paraId="71189B61"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Tel: 0207 960 1600 </w:t>
                          </w:r>
                        </w:p>
                        <w:p w14:paraId="580DCD46"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Email: </w:t>
                          </w:r>
                          <w:hyperlink r:id="rId1" w:history="1">
                            <w:r w:rsidRPr="00196A1D">
                              <w:rPr>
                                <w:rFonts w:ascii="AvenirNext LT Pro Regular" w:hAnsi="AvenirNext LT Pro Regular"/>
                                <w:color w:val="53AAB1" w:themeColor="accent1"/>
                                <w:sz w:val="14"/>
                                <w:u w:val="single"/>
                              </w:rPr>
                              <w:t>info@hbf.co.uk</w:t>
                            </w:r>
                          </w:hyperlink>
                          <w:r w:rsidRPr="00196A1D">
                            <w:rPr>
                              <w:rFonts w:ascii="AvenirNext LT Pro Regular" w:hAnsi="AvenirNext LT Pro Regular"/>
                              <w:color w:val="53AAB1" w:themeColor="accent1"/>
                              <w:sz w:val="14"/>
                            </w:rPr>
                            <w:t xml:space="preserve">    Website: </w:t>
                          </w:r>
                          <w:hyperlink r:id="rId2" w:history="1">
                            <w:r w:rsidRPr="00196A1D">
                              <w:rPr>
                                <w:rFonts w:ascii="AvenirNext LT Pro Regular" w:hAnsi="AvenirNext LT Pro Regular"/>
                                <w:color w:val="53AAB1" w:themeColor="accent1"/>
                                <w:sz w:val="14"/>
                                <w:u w:val="single"/>
                              </w:rPr>
                              <w:t>www.hbf.co.uk</w:t>
                            </w:r>
                          </w:hyperlink>
                          <w:r w:rsidRPr="00196A1D">
                            <w:rPr>
                              <w:rFonts w:ascii="AvenirNext LT Pro Regular" w:hAnsi="AvenirNext LT Pro Regular"/>
                              <w:color w:val="53AAB1" w:themeColor="accent1"/>
                              <w:sz w:val="14"/>
                            </w:rPr>
                            <w:t xml:space="preserve">    Twitter: @HomeBuildersFed</w:t>
                          </w:r>
                        </w:p>
                        <w:p w14:paraId="2488EC25" w14:textId="77777777" w:rsidR="00196A1D" w:rsidRPr="00196A1D" w:rsidRDefault="00196A1D" w:rsidP="00196A1D">
                          <w:pPr>
                            <w:pStyle w:val="Header"/>
                            <w:rPr>
                              <w:rFonts w:ascii="AvenirNext LT Pro Regular" w:hAnsi="AvenirNext LT Pro Regular"/>
                              <w:color w:val="53AAB1" w:themeColor="accent1"/>
                              <w:sz w:val="2"/>
                            </w:rPr>
                          </w:pPr>
                        </w:p>
                      </w:txbxContent>
                    </wps:txbx>
                    <wps:bodyPr rot="0" vert="horz" wrap="square" lIns="91440" tIns="45720" rIns="91440" bIns="45720" anchor="t" anchorCtr="0" upright="1">
                      <a:noAutofit/>
                    </wps:bodyPr>
                  </wps:wsp>
                </a:graphicData>
              </a:graphic>
            </wp:anchor>
          </w:drawing>
        </mc:Choice>
        <mc:Fallback>
          <w:pict>
            <v:shapetype w14:anchorId="243F6341" id="_x0000_t202" coordsize="21600,21600" o:spt="202" path="m,l,21600r21600,l21600,xe">
              <v:stroke joinstyle="miter"/>
              <v:path gradientshapeok="t" o:connecttype="rect"/>
            </v:shapetype>
            <v:shape id="Text Box 9" o:spid="_x0000_s1026" type="#_x0000_t202" style="position:absolute;margin-left:305.4pt;margin-top:-39.85pt;width:193.9pt;height:52.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" filled="f" stroked="f">
              <v:textbox>
                <w:txbxContent>
                  <w:p w14:paraId="3A140437"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Home Builders Federation</w:t>
                    </w:r>
                  </w:p>
                  <w:p w14:paraId="2CF293B0"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HBF House, 27 Broadwall, London SE1 9PL</w:t>
                    </w:r>
                  </w:p>
                  <w:p w14:paraId="71189B61"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Tel: 0207 960 1600 </w:t>
                    </w:r>
                  </w:p>
                  <w:p w14:paraId="580DCD46"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Email: </w:t>
                    </w:r>
                    <w:hyperlink r:id="rId3" w:history="1">
                      <w:r w:rsidRPr="00196A1D">
                        <w:rPr>
                          <w:rFonts w:ascii="AvenirNext LT Pro Regular" w:hAnsi="AvenirNext LT Pro Regular"/>
                          <w:color w:val="53AAB1" w:themeColor="accent1"/>
                          <w:sz w:val="14"/>
                          <w:u w:val="single"/>
                        </w:rPr>
                        <w:t>info@hbf.co.uk</w:t>
                      </w:r>
                    </w:hyperlink>
                    <w:r w:rsidRPr="00196A1D">
                      <w:rPr>
                        <w:rFonts w:ascii="AvenirNext LT Pro Regular" w:hAnsi="AvenirNext LT Pro Regular"/>
                        <w:color w:val="53AAB1" w:themeColor="accent1"/>
                        <w:sz w:val="14"/>
                      </w:rPr>
                      <w:t xml:space="preserve">    Website: </w:t>
                    </w:r>
                    <w:hyperlink r:id="rId4" w:history="1">
                      <w:r w:rsidRPr="00196A1D">
                        <w:rPr>
                          <w:rFonts w:ascii="AvenirNext LT Pro Regular" w:hAnsi="AvenirNext LT Pro Regular"/>
                          <w:color w:val="53AAB1" w:themeColor="accent1"/>
                          <w:sz w:val="14"/>
                          <w:u w:val="single"/>
                        </w:rPr>
                        <w:t>www.hbf.co.uk</w:t>
                      </w:r>
                    </w:hyperlink>
                    <w:r w:rsidRPr="00196A1D">
                      <w:rPr>
                        <w:rFonts w:ascii="AvenirNext LT Pro Regular" w:hAnsi="AvenirNext LT Pro Regular"/>
                        <w:color w:val="53AAB1" w:themeColor="accent1"/>
                        <w:sz w:val="14"/>
                      </w:rPr>
                      <w:t xml:space="preserve">    Twitter: @HomeBuildersFed</w:t>
                    </w:r>
                  </w:p>
                  <w:p w14:paraId="2488EC25" w14:textId="77777777" w:rsidR="00196A1D" w:rsidRPr="00196A1D" w:rsidRDefault="00196A1D" w:rsidP="00196A1D">
                    <w:pPr>
                      <w:pStyle w:val="Header"/>
                      <w:rPr>
                        <w:rFonts w:ascii="AvenirNext LT Pro Regular" w:hAnsi="AvenirNext LT Pro Regular"/>
                        <w:color w:val="53AAB1" w:themeColor="accent1"/>
                        <w:sz w:val="2"/>
                      </w:rPr>
                    </w:pPr>
                  </w:p>
                </w:txbxContent>
              </v:textbox>
            </v:shape>
          </w:pict>
        </mc:Fallback>
      </mc:AlternateContent>
    </w:r>
    <w:r w:rsidRPr="00196A1D">
      <w:rPr>
        <w:noProof/>
        <w:lang w:eastAsia="en-GB"/>
      </w:rPr>
      <w:drawing>
        <wp:anchor distT="0" distB="0" distL="114300" distR="114300" simplePos="0" relativeHeight="251666432" behindDoc="0" locked="0" layoutInCell="1" allowOverlap="1" wp14:anchorId="68F54834" wp14:editId="24DFD5A6">
          <wp:simplePos x="0" y="0"/>
          <wp:positionH relativeFrom="column">
            <wp:posOffset>-1181100</wp:posOffset>
          </wp:positionH>
          <wp:positionV relativeFrom="paragraph">
            <wp:posOffset>-845820</wp:posOffset>
          </wp:positionV>
          <wp:extent cx="7626985" cy="1009650"/>
          <wp:effectExtent l="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626985" cy="10096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77006" w14:textId="77777777" w:rsidR="00AA0C52" w:rsidRDefault="00AA0C52" w:rsidP="00CE103B">
      <w:r>
        <w:separator/>
      </w:r>
    </w:p>
  </w:footnote>
  <w:footnote w:type="continuationSeparator" w:id="0">
    <w:p w14:paraId="638930FD" w14:textId="77777777" w:rsidR="00AA0C52" w:rsidRDefault="00AA0C52" w:rsidP="00CE1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1E011" w14:textId="77777777" w:rsidR="00E832F5" w:rsidRDefault="00E832F5">
    <w:pPr>
      <w:pStyle w:val="Header"/>
    </w:pPr>
    <w:r>
      <w:rPr>
        <w:noProof/>
        <w:lang w:eastAsia="en-GB"/>
      </w:rPr>
      <w:drawing>
        <wp:inline distT="0" distB="0" distL="0" distR="0" wp14:anchorId="5C7D34A7" wp14:editId="4A59E540">
          <wp:extent cx="144780" cy="152400"/>
          <wp:effectExtent l="0" t="0" r="7620" b="0"/>
          <wp:docPr id="29" name="Picture 29" descr="Z:\Documents\Communications\HBF\JOBS &amp; PROJECTS\2016\04 Skills Report 2016\twitter-bird-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ocuments\Communications\HBF\JOBS &amp; PROJECTS\2016\04 Skills Report 2016\twitter-bird-wh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noProof/>
        <w:lang w:eastAsia="en-GB"/>
      </w:rPr>
      <w:drawing>
        <wp:inline distT="0" distB="0" distL="0" distR="0" wp14:anchorId="75BCA861" wp14:editId="6194932A">
          <wp:extent cx="144780" cy="152400"/>
          <wp:effectExtent l="0" t="0" r="7620" b="0"/>
          <wp:docPr id="30" name="Picture 30" descr="Z:\Documents\Communications\HBF\JOBS &amp; PROJECTS\2016\04 Skills Report 2016\twitter-bird-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Documents\Communications\HBF\JOBS &amp; PROJECTS\2016\04 Skills Report 2016\twitter-bird-wh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82F3C"/>
    <w:multiLevelType w:val="hybridMultilevel"/>
    <w:tmpl w:val="041C1B88"/>
    <w:lvl w:ilvl="0" w:tplc="08090011">
      <w:start w:val="35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DE6FD5"/>
    <w:multiLevelType w:val="multilevel"/>
    <w:tmpl w:val="1FE4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AE5A8A"/>
    <w:multiLevelType w:val="hybridMultilevel"/>
    <w:tmpl w:val="580C5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3756388">
    <w:abstractNumId w:val="2"/>
  </w:num>
  <w:num w:numId="2" w16cid:durableId="762532627">
    <w:abstractNumId w:val="1"/>
  </w:num>
  <w:num w:numId="3" w16cid:durableId="1173840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0BF"/>
    <w:rsid w:val="00000FFE"/>
    <w:rsid w:val="00001820"/>
    <w:rsid w:val="00012EFC"/>
    <w:rsid w:val="00014A74"/>
    <w:rsid w:val="000155BD"/>
    <w:rsid w:val="000213CB"/>
    <w:rsid w:val="000216A6"/>
    <w:rsid w:val="00026901"/>
    <w:rsid w:val="0003219E"/>
    <w:rsid w:val="00035FB4"/>
    <w:rsid w:val="000360D6"/>
    <w:rsid w:val="000436C0"/>
    <w:rsid w:val="00054FC4"/>
    <w:rsid w:val="0006399C"/>
    <w:rsid w:val="00063EC5"/>
    <w:rsid w:val="000720D2"/>
    <w:rsid w:val="00082C40"/>
    <w:rsid w:val="00087175"/>
    <w:rsid w:val="0009287F"/>
    <w:rsid w:val="00095ECE"/>
    <w:rsid w:val="0009718A"/>
    <w:rsid w:val="000A1700"/>
    <w:rsid w:val="000A77EF"/>
    <w:rsid w:val="000B0E30"/>
    <w:rsid w:val="000B4A0F"/>
    <w:rsid w:val="000B694F"/>
    <w:rsid w:val="000B6A0E"/>
    <w:rsid w:val="000B7546"/>
    <w:rsid w:val="000C1C63"/>
    <w:rsid w:val="000C6DB5"/>
    <w:rsid w:val="000E33A3"/>
    <w:rsid w:val="000F2280"/>
    <w:rsid w:val="00112E87"/>
    <w:rsid w:val="001170BF"/>
    <w:rsid w:val="00140835"/>
    <w:rsid w:val="00141371"/>
    <w:rsid w:val="00142375"/>
    <w:rsid w:val="0014725D"/>
    <w:rsid w:val="00150135"/>
    <w:rsid w:val="00152DFA"/>
    <w:rsid w:val="00155709"/>
    <w:rsid w:val="00156A10"/>
    <w:rsid w:val="00171817"/>
    <w:rsid w:val="00174EBC"/>
    <w:rsid w:val="00176303"/>
    <w:rsid w:val="00182CDA"/>
    <w:rsid w:val="00192E94"/>
    <w:rsid w:val="0019432F"/>
    <w:rsid w:val="00196A1D"/>
    <w:rsid w:val="001B21D3"/>
    <w:rsid w:val="001B3563"/>
    <w:rsid w:val="001D0A7E"/>
    <w:rsid w:val="001D4420"/>
    <w:rsid w:val="001D5EEB"/>
    <w:rsid w:val="001E0B78"/>
    <w:rsid w:val="001F26E6"/>
    <w:rsid w:val="00205624"/>
    <w:rsid w:val="0021106C"/>
    <w:rsid w:val="00220277"/>
    <w:rsid w:val="00225702"/>
    <w:rsid w:val="00235149"/>
    <w:rsid w:val="00257167"/>
    <w:rsid w:val="002850FC"/>
    <w:rsid w:val="00294316"/>
    <w:rsid w:val="002A6FDD"/>
    <w:rsid w:val="002B0A26"/>
    <w:rsid w:val="002C2F12"/>
    <w:rsid w:val="002C72EB"/>
    <w:rsid w:val="002E15E5"/>
    <w:rsid w:val="002E69AB"/>
    <w:rsid w:val="002F3452"/>
    <w:rsid w:val="002F6BED"/>
    <w:rsid w:val="00315E5A"/>
    <w:rsid w:val="00320DB9"/>
    <w:rsid w:val="003220B9"/>
    <w:rsid w:val="0032691A"/>
    <w:rsid w:val="003359A7"/>
    <w:rsid w:val="0033789C"/>
    <w:rsid w:val="00343492"/>
    <w:rsid w:val="003468AB"/>
    <w:rsid w:val="00346B25"/>
    <w:rsid w:val="00354127"/>
    <w:rsid w:val="00365DC1"/>
    <w:rsid w:val="00371081"/>
    <w:rsid w:val="00375E81"/>
    <w:rsid w:val="003844BE"/>
    <w:rsid w:val="00385E17"/>
    <w:rsid w:val="003943E0"/>
    <w:rsid w:val="003B676B"/>
    <w:rsid w:val="003C2B54"/>
    <w:rsid w:val="003C7F77"/>
    <w:rsid w:val="003F0626"/>
    <w:rsid w:val="003F0D0F"/>
    <w:rsid w:val="003F3D32"/>
    <w:rsid w:val="003F6D1D"/>
    <w:rsid w:val="003F6D97"/>
    <w:rsid w:val="003F77BD"/>
    <w:rsid w:val="00400A91"/>
    <w:rsid w:val="0040444B"/>
    <w:rsid w:val="00406F1F"/>
    <w:rsid w:val="00411481"/>
    <w:rsid w:val="00416E02"/>
    <w:rsid w:val="00427A1C"/>
    <w:rsid w:val="00433169"/>
    <w:rsid w:val="0043392A"/>
    <w:rsid w:val="004369E2"/>
    <w:rsid w:val="0043758A"/>
    <w:rsid w:val="00437AE6"/>
    <w:rsid w:val="0044310F"/>
    <w:rsid w:val="00461029"/>
    <w:rsid w:val="004621D9"/>
    <w:rsid w:val="0046493B"/>
    <w:rsid w:val="00467E2D"/>
    <w:rsid w:val="004745C4"/>
    <w:rsid w:val="00481913"/>
    <w:rsid w:val="00484FD8"/>
    <w:rsid w:val="00492029"/>
    <w:rsid w:val="004925DD"/>
    <w:rsid w:val="004A11F0"/>
    <w:rsid w:val="004C12D1"/>
    <w:rsid w:val="004C23B3"/>
    <w:rsid w:val="004C5904"/>
    <w:rsid w:val="004D1056"/>
    <w:rsid w:val="004D471C"/>
    <w:rsid w:val="004D538E"/>
    <w:rsid w:val="004D60E1"/>
    <w:rsid w:val="004D69C1"/>
    <w:rsid w:val="004D77E9"/>
    <w:rsid w:val="004F2412"/>
    <w:rsid w:val="0050137A"/>
    <w:rsid w:val="0051595C"/>
    <w:rsid w:val="005159E1"/>
    <w:rsid w:val="00516E4E"/>
    <w:rsid w:val="00521512"/>
    <w:rsid w:val="00522BCD"/>
    <w:rsid w:val="00525D91"/>
    <w:rsid w:val="00527D36"/>
    <w:rsid w:val="00527EF2"/>
    <w:rsid w:val="0053477D"/>
    <w:rsid w:val="005449DA"/>
    <w:rsid w:val="00546C07"/>
    <w:rsid w:val="00550A5E"/>
    <w:rsid w:val="00551C9A"/>
    <w:rsid w:val="0055645F"/>
    <w:rsid w:val="00556B37"/>
    <w:rsid w:val="00565230"/>
    <w:rsid w:val="00567FA6"/>
    <w:rsid w:val="00571FAC"/>
    <w:rsid w:val="00585AEA"/>
    <w:rsid w:val="005A2D85"/>
    <w:rsid w:val="005A7A12"/>
    <w:rsid w:val="005C6559"/>
    <w:rsid w:val="005E0AC8"/>
    <w:rsid w:val="005E3F28"/>
    <w:rsid w:val="005E7A15"/>
    <w:rsid w:val="005F275B"/>
    <w:rsid w:val="005F2FB2"/>
    <w:rsid w:val="005F6070"/>
    <w:rsid w:val="00600F59"/>
    <w:rsid w:val="00604D67"/>
    <w:rsid w:val="006133D6"/>
    <w:rsid w:val="006211A3"/>
    <w:rsid w:val="006220A2"/>
    <w:rsid w:val="006232D3"/>
    <w:rsid w:val="00623B51"/>
    <w:rsid w:val="0062508B"/>
    <w:rsid w:val="00630EC9"/>
    <w:rsid w:val="0063530D"/>
    <w:rsid w:val="00635B7D"/>
    <w:rsid w:val="006438D4"/>
    <w:rsid w:val="00644419"/>
    <w:rsid w:val="00644BA3"/>
    <w:rsid w:val="00647CE6"/>
    <w:rsid w:val="006579FD"/>
    <w:rsid w:val="00660590"/>
    <w:rsid w:val="00663AAD"/>
    <w:rsid w:val="00666108"/>
    <w:rsid w:val="006812B7"/>
    <w:rsid w:val="00682CF5"/>
    <w:rsid w:val="00685424"/>
    <w:rsid w:val="006855A4"/>
    <w:rsid w:val="00685EA6"/>
    <w:rsid w:val="006939CD"/>
    <w:rsid w:val="00693D2A"/>
    <w:rsid w:val="006A1CA2"/>
    <w:rsid w:val="006A7084"/>
    <w:rsid w:val="006B5702"/>
    <w:rsid w:val="006D0C0A"/>
    <w:rsid w:val="006D44AA"/>
    <w:rsid w:val="006D6819"/>
    <w:rsid w:val="006E0861"/>
    <w:rsid w:val="006E0B68"/>
    <w:rsid w:val="006E3395"/>
    <w:rsid w:val="00705057"/>
    <w:rsid w:val="00715B1E"/>
    <w:rsid w:val="00721F4F"/>
    <w:rsid w:val="00730638"/>
    <w:rsid w:val="00735A81"/>
    <w:rsid w:val="007367FA"/>
    <w:rsid w:val="0074214F"/>
    <w:rsid w:val="007512DF"/>
    <w:rsid w:val="00752F22"/>
    <w:rsid w:val="00756CCB"/>
    <w:rsid w:val="00756CFC"/>
    <w:rsid w:val="00762CD6"/>
    <w:rsid w:val="0076404C"/>
    <w:rsid w:val="007915E4"/>
    <w:rsid w:val="007A2A35"/>
    <w:rsid w:val="007B6196"/>
    <w:rsid w:val="007B698F"/>
    <w:rsid w:val="007C516E"/>
    <w:rsid w:val="007D027F"/>
    <w:rsid w:val="007D0482"/>
    <w:rsid w:val="007D0F4E"/>
    <w:rsid w:val="007D425F"/>
    <w:rsid w:val="007D49AA"/>
    <w:rsid w:val="007D6A32"/>
    <w:rsid w:val="007E4BA6"/>
    <w:rsid w:val="007F7B80"/>
    <w:rsid w:val="00803764"/>
    <w:rsid w:val="008064FA"/>
    <w:rsid w:val="00807EF4"/>
    <w:rsid w:val="00816BB3"/>
    <w:rsid w:val="00820966"/>
    <w:rsid w:val="00822564"/>
    <w:rsid w:val="008401B1"/>
    <w:rsid w:val="00844D53"/>
    <w:rsid w:val="008531D0"/>
    <w:rsid w:val="008538A1"/>
    <w:rsid w:val="008861EC"/>
    <w:rsid w:val="008A1601"/>
    <w:rsid w:val="008A5D8E"/>
    <w:rsid w:val="008C1519"/>
    <w:rsid w:val="008C7B5C"/>
    <w:rsid w:val="008C7E08"/>
    <w:rsid w:val="008D1BAB"/>
    <w:rsid w:val="008D44CB"/>
    <w:rsid w:val="008D6649"/>
    <w:rsid w:val="008F7AB3"/>
    <w:rsid w:val="00902639"/>
    <w:rsid w:val="009078BF"/>
    <w:rsid w:val="00930360"/>
    <w:rsid w:val="0094146E"/>
    <w:rsid w:val="009576B7"/>
    <w:rsid w:val="009617C0"/>
    <w:rsid w:val="00977F2F"/>
    <w:rsid w:val="00983D20"/>
    <w:rsid w:val="00983E3A"/>
    <w:rsid w:val="00984538"/>
    <w:rsid w:val="00991826"/>
    <w:rsid w:val="00992C4D"/>
    <w:rsid w:val="00993038"/>
    <w:rsid w:val="009943D0"/>
    <w:rsid w:val="00994509"/>
    <w:rsid w:val="0099469E"/>
    <w:rsid w:val="0099471E"/>
    <w:rsid w:val="0099558C"/>
    <w:rsid w:val="00995CB1"/>
    <w:rsid w:val="009A550B"/>
    <w:rsid w:val="009B1AD6"/>
    <w:rsid w:val="009B2435"/>
    <w:rsid w:val="009D0C19"/>
    <w:rsid w:val="009D10A7"/>
    <w:rsid w:val="009D16F9"/>
    <w:rsid w:val="009D51A3"/>
    <w:rsid w:val="009E08C4"/>
    <w:rsid w:val="009E78E7"/>
    <w:rsid w:val="009F43E7"/>
    <w:rsid w:val="00A0109C"/>
    <w:rsid w:val="00A029E8"/>
    <w:rsid w:val="00A121DE"/>
    <w:rsid w:val="00A15D40"/>
    <w:rsid w:val="00A22BF9"/>
    <w:rsid w:val="00A305AB"/>
    <w:rsid w:val="00A37ABC"/>
    <w:rsid w:val="00A437CD"/>
    <w:rsid w:val="00A51C5E"/>
    <w:rsid w:val="00A51E0B"/>
    <w:rsid w:val="00A5323F"/>
    <w:rsid w:val="00A6394A"/>
    <w:rsid w:val="00A85ACB"/>
    <w:rsid w:val="00A93B98"/>
    <w:rsid w:val="00A9573C"/>
    <w:rsid w:val="00A96060"/>
    <w:rsid w:val="00A9697B"/>
    <w:rsid w:val="00AA0C52"/>
    <w:rsid w:val="00AA3803"/>
    <w:rsid w:val="00AA4821"/>
    <w:rsid w:val="00AC1A60"/>
    <w:rsid w:val="00AC4AF0"/>
    <w:rsid w:val="00AC4CA8"/>
    <w:rsid w:val="00AC7AA3"/>
    <w:rsid w:val="00AC7B9C"/>
    <w:rsid w:val="00AD2225"/>
    <w:rsid w:val="00AE0ADA"/>
    <w:rsid w:val="00AE1F01"/>
    <w:rsid w:val="00AF46F2"/>
    <w:rsid w:val="00B02278"/>
    <w:rsid w:val="00B06916"/>
    <w:rsid w:val="00B10B30"/>
    <w:rsid w:val="00B16E01"/>
    <w:rsid w:val="00B36F8D"/>
    <w:rsid w:val="00B41694"/>
    <w:rsid w:val="00B44170"/>
    <w:rsid w:val="00B46085"/>
    <w:rsid w:val="00B46E5D"/>
    <w:rsid w:val="00B47FC0"/>
    <w:rsid w:val="00B53A4D"/>
    <w:rsid w:val="00B60C99"/>
    <w:rsid w:val="00B63F46"/>
    <w:rsid w:val="00B65732"/>
    <w:rsid w:val="00B7380C"/>
    <w:rsid w:val="00B74965"/>
    <w:rsid w:val="00B74E13"/>
    <w:rsid w:val="00B7719B"/>
    <w:rsid w:val="00B77836"/>
    <w:rsid w:val="00B82D06"/>
    <w:rsid w:val="00B84094"/>
    <w:rsid w:val="00B85755"/>
    <w:rsid w:val="00B9348A"/>
    <w:rsid w:val="00B942FA"/>
    <w:rsid w:val="00BA5C57"/>
    <w:rsid w:val="00BB6FA1"/>
    <w:rsid w:val="00BC3A08"/>
    <w:rsid w:val="00BC4055"/>
    <w:rsid w:val="00BC7025"/>
    <w:rsid w:val="00BD54CF"/>
    <w:rsid w:val="00BD6ED9"/>
    <w:rsid w:val="00BE6490"/>
    <w:rsid w:val="00BE675F"/>
    <w:rsid w:val="00BF18E5"/>
    <w:rsid w:val="00C03A88"/>
    <w:rsid w:val="00C04119"/>
    <w:rsid w:val="00C111AE"/>
    <w:rsid w:val="00C166BC"/>
    <w:rsid w:val="00C170DC"/>
    <w:rsid w:val="00C20642"/>
    <w:rsid w:val="00C30A6F"/>
    <w:rsid w:val="00C3710F"/>
    <w:rsid w:val="00C544E2"/>
    <w:rsid w:val="00C54FFE"/>
    <w:rsid w:val="00C64B53"/>
    <w:rsid w:val="00C6744E"/>
    <w:rsid w:val="00C70633"/>
    <w:rsid w:val="00C755F3"/>
    <w:rsid w:val="00C76245"/>
    <w:rsid w:val="00C95CF6"/>
    <w:rsid w:val="00C95E00"/>
    <w:rsid w:val="00CA31BA"/>
    <w:rsid w:val="00CA6D75"/>
    <w:rsid w:val="00CB1EAF"/>
    <w:rsid w:val="00CB3B92"/>
    <w:rsid w:val="00CB3D7E"/>
    <w:rsid w:val="00CC29DF"/>
    <w:rsid w:val="00CC3173"/>
    <w:rsid w:val="00CC3AC2"/>
    <w:rsid w:val="00CE103B"/>
    <w:rsid w:val="00CF6883"/>
    <w:rsid w:val="00D0632A"/>
    <w:rsid w:val="00D23B32"/>
    <w:rsid w:val="00D32366"/>
    <w:rsid w:val="00D4198D"/>
    <w:rsid w:val="00D41CFE"/>
    <w:rsid w:val="00D42946"/>
    <w:rsid w:val="00D4360F"/>
    <w:rsid w:val="00D53765"/>
    <w:rsid w:val="00D56644"/>
    <w:rsid w:val="00D81DD7"/>
    <w:rsid w:val="00D82904"/>
    <w:rsid w:val="00D92A40"/>
    <w:rsid w:val="00D93AD7"/>
    <w:rsid w:val="00DA27C0"/>
    <w:rsid w:val="00DA5C01"/>
    <w:rsid w:val="00DC2716"/>
    <w:rsid w:val="00DD6E8E"/>
    <w:rsid w:val="00DE0943"/>
    <w:rsid w:val="00DF4F6A"/>
    <w:rsid w:val="00E05049"/>
    <w:rsid w:val="00E12FFB"/>
    <w:rsid w:val="00E36EAC"/>
    <w:rsid w:val="00E37F00"/>
    <w:rsid w:val="00E54987"/>
    <w:rsid w:val="00E57D52"/>
    <w:rsid w:val="00E71784"/>
    <w:rsid w:val="00E72F19"/>
    <w:rsid w:val="00E832F5"/>
    <w:rsid w:val="00E93D8F"/>
    <w:rsid w:val="00EA0A20"/>
    <w:rsid w:val="00EA10A3"/>
    <w:rsid w:val="00EA2E4F"/>
    <w:rsid w:val="00EA729C"/>
    <w:rsid w:val="00EB5E2F"/>
    <w:rsid w:val="00EC012E"/>
    <w:rsid w:val="00EC40BA"/>
    <w:rsid w:val="00EC426D"/>
    <w:rsid w:val="00EC730C"/>
    <w:rsid w:val="00ED2097"/>
    <w:rsid w:val="00EE05F6"/>
    <w:rsid w:val="00EE0C87"/>
    <w:rsid w:val="00EE17C0"/>
    <w:rsid w:val="00EE5FDC"/>
    <w:rsid w:val="00EF4B92"/>
    <w:rsid w:val="00F108B8"/>
    <w:rsid w:val="00F11F36"/>
    <w:rsid w:val="00F165A3"/>
    <w:rsid w:val="00F16612"/>
    <w:rsid w:val="00F25E35"/>
    <w:rsid w:val="00F32A13"/>
    <w:rsid w:val="00F43B46"/>
    <w:rsid w:val="00F47EB6"/>
    <w:rsid w:val="00F51924"/>
    <w:rsid w:val="00F658D5"/>
    <w:rsid w:val="00F65E1B"/>
    <w:rsid w:val="00F705D5"/>
    <w:rsid w:val="00F8112A"/>
    <w:rsid w:val="00F86C8F"/>
    <w:rsid w:val="00F8722B"/>
    <w:rsid w:val="00F9348A"/>
    <w:rsid w:val="00FA015A"/>
    <w:rsid w:val="00FA1732"/>
    <w:rsid w:val="00FA26EF"/>
    <w:rsid w:val="00FA63DA"/>
    <w:rsid w:val="00FA6CA1"/>
    <w:rsid w:val="00FC025A"/>
    <w:rsid w:val="00FC2483"/>
    <w:rsid w:val="00FC4139"/>
    <w:rsid w:val="00FD62DF"/>
    <w:rsid w:val="00FF1F76"/>
    <w:rsid w:val="00FF2A0F"/>
    <w:rsid w:val="00FF323D"/>
    <w:rsid w:val="00FF5523"/>
    <w:rsid w:val="00FF5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AB0F4C"/>
  <w15:chartTrackingRefBased/>
  <w15:docId w15:val="{BD53F33A-9131-4F10-9548-4797EA25D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right"/>
      <w:outlineLvl w:val="1"/>
    </w:pPr>
    <w:rPr>
      <w:b/>
      <w:sz w:val="28"/>
    </w:rPr>
  </w:style>
  <w:style w:type="paragraph" w:styleId="Heading3">
    <w:name w:val="heading 3"/>
    <w:basedOn w:val="Normal"/>
    <w:next w:val="Normal"/>
    <w:qFormat/>
    <w:pPr>
      <w:keepNext/>
      <w:outlineLvl w:val="2"/>
    </w:pPr>
    <w:rPr>
      <w:rFonts w:ascii="CG Omega" w:hAnsi="CG Omega"/>
      <w:b/>
      <w:sz w:val="24"/>
    </w:rPr>
  </w:style>
  <w:style w:type="paragraph" w:styleId="Heading4">
    <w:name w:val="heading 4"/>
    <w:basedOn w:val="Normal"/>
    <w:next w:val="Normal"/>
    <w:qFormat/>
    <w:pPr>
      <w:keepNext/>
      <w:outlineLvl w:val="3"/>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8"/>
    </w:rPr>
  </w:style>
  <w:style w:type="paragraph" w:styleId="BalloonText">
    <w:name w:val="Balloon Text"/>
    <w:basedOn w:val="Normal"/>
    <w:link w:val="BalloonTextChar"/>
    <w:uiPriority w:val="99"/>
    <w:semiHidden/>
    <w:unhideWhenUsed/>
    <w:rsid w:val="00257167"/>
    <w:rPr>
      <w:rFonts w:ascii="Tahoma" w:hAnsi="Tahoma" w:cs="Tahoma"/>
      <w:sz w:val="16"/>
      <w:szCs w:val="16"/>
    </w:rPr>
  </w:style>
  <w:style w:type="character" w:customStyle="1" w:styleId="BalloonTextChar">
    <w:name w:val="Balloon Text Char"/>
    <w:link w:val="BalloonText"/>
    <w:uiPriority w:val="99"/>
    <w:semiHidden/>
    <w:rsid w:val="00257167"/>
    <w:rPr>
      <w:rFonts w:ascii="Tahoma" w:hAnsi="Tahoma" w:cs="Tahoma"/>
      <w:sz w:val="16"/>
      <w:szCs w:val="16"/>
      <w:lang w:eastAsia="en-US"/>
    </w:rPr>
  </w:style>
  <w:style w:type="paragraph" w:styleId="Header">
    <w:name w:val="header"/>
    <w:basedOn w:val="Normal"/>
    <w:link w:val="HeaderChar"/>
    <w:uiPriority w:val="99"/>
    <w:unhideWhenUsed/>
    <w:rsid w:val="00CE103B"/>
    <w:pPr>
      <w:tabs>
        <w:tab w:val="center" w:pos="4513"/>
        <w:tab w:val="right" w:pos="9026"/>
      </w:tabs>
    </w:pPr>
  </w:style>
  <w:style w:type="character" w:customStyle="1" w:styleId="HeaderChar">
    <w:name w:val="Header Char"/>
    <w:link w:val="Header"/>
    <w:uiPriority w:val="99"/>
    <w:rsid w:val="00CE103B"/>
    <w:rPr>
      <w:lang w:eastAsia="en-US"/>
    </w:rPr>
  </w:style>
  <w:style w:type="paragraph" w:styleId="Footer">
    <w:name w:val="footer"/>
    <w:basedOn w:val="Normal"/>
    <w:link w:val="FooterChar"/>
    <w:unhideWhenUsed/>
    <w:rsid w:val="00CE103B"/>
    <w:pPr>
      <w:tabs>
        <w:tab w:val="center" w:pos="4513"/>
        <w:tab w:val="right" w:pos="9026"/>
      </w:tabs>
    </w:pPr>
  </w:style>
  <w:style w:type="character" w:customStyle="1" w:styleId="FooterChar">
    <w:name w:val="Footer Char"/>
    <w:link w:val="Footer"/>
    <w:uiPriority w:val="99"/>
    <w:rsid w:val="00CE103B"/>
    <w:rPr>
      <w:lang w:eastAsia="en-US"/>
    </w:rPr>
  </w:style>
  <w:style w:type="character" w:styleId="Hyperlink">
    <w:name w:val="Hyperlink"/>
    <w:basedOn w:val="DefaultParagraphFont"/>
    <w:uiPriority w:val="99"/>
    <w:unhideWhenUsed/>
    <w:rsid w:val="00C3710F"/>
    <w:rPr>
      <w:color w:val="FAB72C" w:themeColor="hyperlink"/>
      <w:u w:val="single"/>
    </w:rPr>
  </w:style>
  <w:style w:type="paragraph" w:styleId="ListParagraph">
    <w:name w:val="List Paragraph"/>
    <w:basedOn w:val="Normal"/>
    <w:uiPriority w:val="34"/>
    <w:qFormat/>
    <w:rsid w:val="001170BF"/>
    <w:pPr>
      <w:spacing w:after="160" w:line="259"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B06916"/>
  </w:style>
  <w:style w:type="character" w:customStyle="1" w:styleId="FootnoteTextChar">
    <w:name w:val="Footnote Text Char"/>
    <w:basedOn w:val="DefaultParagraphFont"/>
    <w:link w:val="FootnoteText"/>
    <w:uiPriority w:val="99"/>
    <w:semiHidden/>
    <w:rsid w:val="00B06916"/>
    <w:rPr>
      <w:lang w:eastAsia="en-US"/>
    </w:rPr>
  </w:style>
  <w:style w:type="character" w:styleId="FootnoteReference">
    <w:name w:val="footnote reference"/>
    <w:basedOn w:val="DefaultParagraphFont"/>
    <w:uiPriority w:val="99"/>
    <w:semiHidden/>
    <w:unhideWhenUsed/>
    <w:rsid w:val="00B06916"/>
    <w:rPr>
      <w:vertAlign w:val="superscript"/>
    </w:rPr>
  </w:style>
  <w:style w:type="character" w:styleId="UnresolvedMention">
    <w:name w:val="Unresolved Mention"/>
    <w:basedOn w:val="DefaultParagraphFont"/>
    <w:uiPriority w:val="99"/>
    <w:semiHidden/>
    <w:unhideWhenUsed/>
    <w:rsid w:val="004D6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352734">
      <w:bodyDiv w:val="1"/>
      <w:marLeft w:val="0"/>
      <w:marRight w:val="0"/>
      <w:marTop w:val="0"/>
      <w:marBottom w:val="0"/>
      <w:divBdr>
        <w:top w:val="none" w:sz="0" w:space="0" w:color="auto"/>
        <w:left w:val="none" w:sz="0" w:space="0" w:color="auto"/>
        <w:bottom w:val="none" w:sz="0" w:space="0" w:color="auto"/>
        <w:right w:val="none" w:sz="0" w:space="0" w:color="auto"/>
      </w:divBdr>
    </w:div>
    <w:div w:id="121465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mailto:info@hbf.co.uk" TargetMode="External"/><Relationship Id="rId2" Type="http://schemas.openxmlformats.org/officeDocument/2006/relationships/hyperlink" Target="http://www.hbf.co.uk" TargetMode="External"/><Relationship Id="rId1" Type="http://schemas.openxmlformats.org/officeDocument/2006/relationships/hyperlink" Target="mailto:info@hbf.co.uk" TargetMode="External"/><Relationship Id="rId5" Type="http://schemas.openxmlformats.org/officeDocument/2006/relationships/image" Target="media/image4.jpeg"/><Relationship Id="rId4" Type="http://schemas.openxmlformats.org/officeDocument/2006/relationships/hyperlink" Target="http://www.hbf.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HBFThemePW2014STANDARD">
  <a:themeElements>
    <a:clrScheme name="HBF 2018 v2">
      <a:dk1>
        <a:srgbClr val="000000"/>
      </a:dk1>
      <a:lt1>
        <a:sysClr val="window" lastClr="FFFFFF"/>
      </a:lt1>
      <a:dk2>
        <a:srgbClr val="003144"/>
      </a:dk2>
      <a:lt2>
        <a:srgbClr val="E9F7FC"/>
      </a:lt2>
      <a:accent1>
        <a:srgbClr val="53AAB1"/>
      </a:accent1>
      <a:accent2>
        <a:srgbClr val="E85355"/>
      </a:accent2>
      <a:accent3>
        <a:srgbClr val="64AA7D"/>
      </a:accent3>
      <a:accent4>
        <a:srgbClr val="79547F"/>
      </a:accent4>
      <a:accent5>
        <a:srgbClr val="F17BB0"/>
      </a:accent5>
      <a:accent6>
        <a:srgbClr val="CEDA6C"/>
      </a:accent6>
      <a:hlink>
        <a:srgbClr val="FAB72C"/>
      </a:hlink>
      <a:folHlink>
        <a:srgbClr val="94D7F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Arial" charset="0"/>
            <a:ea typeface="ＭＳ Ｐゴシック" pitchFamily="1"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Arial" charset="0"/>
            <a:ea typeface="ＭＳ Ｐゴシック" pitchFamily="1" charset="-128"/>
          </a:defRPr>
        </a:defPPr>
      </a:lstStyle>
    </a:ln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HBFThemePW2014STANDARD" id="{49333405-7C07-40CD-AF9D-D707E8790D85}" vid="{719F5C5A-144C-4770-8948-DEE0E95C2D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CEACC4E1CDCF488D376413A381FD22" ma:contentTypeVersion="17" ma:contentTypeDescription="Create a new document." ma:contentTypeScope="" ma:versionID="e7f9e033e17a08b47b02f991b32acc3d">
  <xsd:schema xmlns:xsd="http://www.w3.org/2001/XMLSchema" xmlns:xs="http://www.w3.org/2001/XMLSchema" xmlns:p="http://schemas.microsoft.com/office/2006/metadata/properties" xmlns:ns2="382e5495-6889-451e-8447-25219879d4f2" xmlns:ns3="98c4065d-ab90-4030-91ac-239e56608fbb" targetNamespace="http://schemas.microsoft.com/office/2006/metadata/properties" ma:root="true" ma:fieldsID="f28e3d8788b38b82ec403e48b306f0c0" ns2:_="" ns3:_="">
    <xsd:import namespace="382e5495-6889-451e-8447-25219879d4f2"/>
    <xsd:import namespace="98c4065d-ab90-4030-91ac-239e56608fb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e5495-6889-451e-8447-25219879d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48f749-fadf-4388-88e9-b8f5d78bb6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c4065d-ab90-4030-91ac-239e56608f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d3b124-f129-47eb-af8a-2eceb59fbcab}" ma:internalName="TaxCatchAll" ma:showField="CatchAllData" ma:web="98c4065d-ab90-4030-91ac-239e56608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82e5495-6889-451e-8447-25219879d4f2">
      <Terms xmlns="http://schemas.microsoft.com/office/infopath/2007/PartnerControls"/>
    </lcf76f155ced4ddcb4097134ff3c332f>
    <TaxCatchAll xmlns="98c4065d-ab90-4030-91ac-239e56608fbb" xsi:nil="true"/>
  </documentManagement>
</p:properties>
</file>

<file path=customXml/itemProps1.xml><?xml version="1.0" encoding="utf-8"?>
<ds:datastoreItem xmlns:ds="http://schemas.openxmlformats.org/officeDocument/2006/customXml" ds:itemID="{61D0239E-831B-4D6B-AD25-D6F7611B5B56}">
  <ds:schemaRefs>
    <ds:schemaRef ds:uri="http://schemas.openxmlformats.org/officeDocument/2006/bibliography"/>
  </ds:schemaRefs>
</ds:datastoreItem>
</file>

<file path=customXml/itemProps2.xml><?xml version="1.0" encoding="utf-8"?>
<ds:datastoreItem xmlns:ds="http://schemas.openxmlformats.org/officeDocument/2006/customXml" ds:itemID="{9CBCAB16-019B-473D-9834-81FB688D6E82}">
  <ds:schemaRefs>
    <ds:schemaRef ds:uri="http://schemas.microsoft.com/sharepoint/v3/contenttype/forms"/>
  </ds:schemaRefs>
</ds:datastoreItem>
</file>

<file path=customXml/itemProps3.xml><?xml version="1.0" encoding="utf-8"?>
<ds:datastoreItem xmlns:ds="http://schemas.openxmlformats.org/officeDocument/2006/customXml" ds:itemID="{ECF71FCE-B11F-4FB3-B68E-0CB7AC8DC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e5495-6889-451e-8447-25219879d4f2"/>
    <ds:schemaRef ds:uri="98c4065d-ab90-4030-91ac-239e56608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827FC6-D497-4C6D-BC52-C30E79BF161D}">
  <ds:schemaRefs>
    <ds:schemaRef ds:uri="http://schemas.microsoft.com/office/2006/metadata/properties"/>
    <ds:schemaRef ds:uri="http://schemas.microsoft.com/office/infopath/2007/PartnerControls"/>
    <ds:schemaRef ds:uri="382e5495-6889-451e-8447-25219879d4f2"/>
    <ds:schemaRef ds:uri="98c4065d-ab90-4030-91ac-239e56608fbb"/>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8</Pages>
  <Words>2282</Words>
  <Characters>13010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Construction Confederation</Company>
  <LinksUpToDate>false</LinksUpToDate>
  <CharactersWithSpaces>15262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Behrendt</dc:creator>
  <cp:keywords/>
  <dc:description/>
  <cp:lastModifiedBy>Mark Behrendt</cp:lastModifiedBy>
  <cp:revision>312</cp:revision>
  <cp:lastPrinted>2018-10-05T08:06:00Z</cp:lastPrinted>
  <dcterms:created xsi:type="dcterms:W3CDTF">2023-10-26T08:19:00Z</dcterms:created>
  <dcterms:modified xsi:type="dcterms:W3CDTF">2023-10-30T09:21:00Z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0x0101005ACEACC4E1CDCF488D376413A381FD22</vt:lpwstr>
  </property>
  <property fmtid="{D5CDD505-2E9C-101B-9397-08002B2CF9AE}" pid="3" name="Order">
    <vt:r8>14120200</vt:r8>
  </property>
  <property fmtid="{D5CDD505-2E9C-101B-9397-08002B2CF9AE}" pid="4" name="MediaServiceImageTags">
    <vt:lpwstr/>
  </property>
</Properties>
</file>